
<file path=[Content_Types].xml><?xml version="1.0" encoding="utf-8"?>
<Types xmlns="http://schemas.openxmlformats.org/package/2006/content-types">
  <Default Extension="bin" ContentType="image/unknown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B313F" w:rsidRDefault="00000000">
      <w:pPr>
        <w:spacing w:before="40" w:line="200" w:lineRule="atLeast"/>
        <w:jc w:val="center"/>
        <w:rPr>
          <w:rFonts w:ascii="Times New Roman" w:eastAsia="宋体" w:hAnsi="Times New Roman" w:cs="Times New Roman"/>
          <w:b/>
          <w:color w:val="002060"/>
          <w:sz w:val="48"/>
          <w:szCs w:val="48"/>
          <w:lang w:eastAsia="zh-CN" w:bidi="ar"/>
        </w:rPr>
      </w:pPr>
      <w:r>
        <w:rPr>
          <w:rFonts w:ascii="Times New Roman" w:eastAsia="宋体" w:hAnsi="Times New Roman" w:cs="Times New Roman" w:hint="eastAsia"/>
          <w:b/>
          <w:color w:val="002060"/>
          <w:sz w:val="48"/>
          <w:szCs w:val="48"/>
          <w:lang w:eastAsia="zh-CN"/>
        </w:rPr>
        <w:t>第二届</w:t>
      </w:r>
      <w:r>
        <w:rPr>
          <w:rFonts w:ascii="Times New Roman" w:eastAsia="宋体" w:hAnsi="Times New Roman" w:cs="Times New Roman"/>
          <w:b/>
          <w:color w:val="002060"/>
          <w:sz w:val="48"/>
          <w:szCs w:val="48"/>
          <w:lang w:eastAsia="zh-CN"/>
        </w:rPr>
        <w:t>人工智能与网络安全</w:t>
      </w:r>
      <w:r>
        <w:rPr>
          <w:rFonts w:ascii="Times New Roman" w:eastAsia="宋体" w:hAnsi="Times New Roman" w:cs="Times New Roman" w:hint="eastAsia"/>
          <w:b/>
          <w:color w:val="002060"/>
          <w:sz w:val="48"/>
          <w:szCs w:val="48"/>
          <w:lang w:eastAsia="zh-CN"/>
        </w:rPr>
        <w:t>国际</w:t>
      </w:r>
      <w:r>
        <w:rPr>
          <w:rFonts w:ascii="Times New Roman" w:eastAsia="宋体" w:hAnsi="Times New Roman" w:cs="Times New Roman"/>
          <w:b/>
          <w:color w:val="002060"/>
          <w:sz w:val="48"/>
          <w:szCs w:val="48"/>
          <w:lang w:eastAsia="zh-CN"/>
        </w:rPr>
        <w:t>会议</w:t>
      </w:r>
    </w:p>
    <w:p w:rsidR="000B313F" w:rsidRDefault="00000000">
      <w:pPr>
        <w:jc w:val="center"/>
        <w:rPr>
          <w:rFonts w:ascii="Times New Roman" w:eastAsia="楷体" w:hAnsi="Times New Roman" w:cs="Times New Roman"/>
          <w:bCs/>
          <w:color w:val="002060"/>
          <w:kern w:val="44"/>
          <w:sz w:val="72"/>
          <w:szCs w:val="72"/>
          <w:lang w:eastAsia="zh-CN"/>
        </w:rPr>
      </w:pPr>
      <w:r>
        <w:rPr>
          <w:rFonts w:ascii="Times New Roman" w:eastAsia="楷体" w:hAnsi="Times New Roman" w:cs="Times New Roman" w:hint="eastAsia"/>
          <w:bCs/>
          <w:color w:val="002060"/>
          <w:kern w:val="44"/>
          <w:sz w:val="72"/>
          <w:szCs w:val="72"/>
          <w:lang w:eastAsia="zh-CN"/>
        </w:rPr>
        <w:t>邀请函</w:t>
      </w:r>
    </w:p>
    <w:p w:rsidR="000B313F" w:rsidRDefault="00000000">
      <w:pPr>
        <w:jc w:val="center"/>
        <w:rPr>
          <w:rFonts w:ascii="Times New Roman" w:eastAsia="宋体" w:hAnsi="Times New Roman" w:cs="Times New Roman"/>
          <w:bCs/>
          <w:color w:val="002060"/>
          <w:kern w:val="44"/>
          <w:sz w:val="72"/>
          <w:szCs w:val="72"/>
          <w:lang w:eastAsia="zh-CN"/>
        </w:rPr>
      </w:pPr>
      <w:r>
        <w:rPr>
          <w:rFonts w:ascii="Times New Roman" w:eastAsia="宋体" w:hAnsi="Times New Roman" w:cs="Times New Roman"/>
          <w:sz w:val="24"/>
          <w:szCs w:val="24"/>
          <w:lang w:eastAsia="zh-CN"/>
        </w:rPr>
        <w:t>202</w:t>
      </w:r>
      <w:r>
        <w:rPr>
          <w:rFonts w:ascii="Times New Roman" w:eastAsia="宋体" w:hAnsi="Times New Roman" w:cs="Times New Roman" w:hint="eastAsia"/>
          <w:sz w:val="24"/>
          <w:szCs w:val="24"/>
          <w:lang w:eastAsia="zh-CN"/>
        </w:rPr>
        <w:t>5</w:t>
      </w:r>
      <w:r>
        <w:rPr>
          <w:rFonts w:ascii="Times New Roman" w:eastAsia="宋体" w:hAnsi="Times New Roman" w:cs="Times New Roman"/>
          <w:sz w:val="24"/>
          <w:szCs w:val="24"/>
          <w:lang w:eastAsia="zh-CN"/>
        </w:rPr>
        <w:t>年</w:t>
      </w:r>
      <w:r>
        <w:rPr>
          <w:rFonts w:ascii="Times New Roman" w:eastAsia="宋体" w:hAnsi="Times New Roman" w:cs="Times New Roman" w:hint="eastAsia"/>
          <w:sz w:val="24"/>
          <w:szCs w:val="24"/>
          <w:lang w:eastAsia="zh-CN"/>
        </w:rPr>
        <w:t>10</w:t>
      </w:r>
      <w:r>
        <w:rPr>
          <w:rFonts w:ascii="Times New Roman" w:eastAsia="宋体" w:hAnsi="Times New Roman" w:cs="Times New Roman"/>
          <w:sz w:val="24"/>
          <w:szCs w:val="24"/>
          <w:lang w:eastAsia="zh-CN"/>
        </w:rPr>
        <w:t>月</w:t>
      </w:r>
      <w:r>
        <w:rPr>
          <w:rFonts w:ascii="Times New Roman" w:eastAsia="宋体" w:hAnsi="Times New Roman" w:cs="Times New Roman" w:hint="eastAsia"/>
          <w:sz w:val="24"/>
          <w:szCs w:val="24"/>
          <w:lang w:eastAsia="zh-CN"/>
        </w:rPr>
        <w:t>24</w:t>
      </w:r>
      <w:r>
        <w:rPr>
          <w:rFonts w:ascii="Times New Roman" w:eastAsia="宋体" w:hAnsi="Times New Roman" w:cs="Times New Roman"/>
          <w:sz w:val="24"/>
          <w:szCs w:val="24"/>
          <w:lang w:eastAsia="zh-CN"/>
        </w:rPr>
        <w:t>日</w:t>
      </w:r>
      <w:r>
        <w:rPr>
          <w:rFonts w:ascii="Times New Roman" w:eastAsia="宋体" w:hAnsi="Times New Roman" w:cs="Times New Roman"/>
          <w:sz w:val="24"/>
          <w:szCs w:val="24"/>
          <w:lang w:eastAsia="zh-CN"/>
        </w:rPr>
        <w:t>-202</w:t>
      </w:r>
      <w:r>
        <w:rPr>
          <w:rFonts w:ascii="Times New Roman" w:eastAsia="宋体" w:hAnsi="Times New Roman" w:cs="Times New Roman" w:hint="eastAsia"/>
          <w:sz w:val="24"/>
          <w:szCs w:val="24"/>
          <w:lang w:eastAsia="zh-CN"/>
        </w:rPr>
        <w:t>5</w:t>
      </w:r>
      <w:r>
        <w:rPr>
          <w:rFonts w:ascii="Times New Roman" w:eastAsia="宋体" w:hAnsi="Times New Roman" w:cs="Times New Roman"/>
          <w:sz w:val="24"/>
          <w:szCs w:val="24"/>
          <w:lang w:eastAsia="zh-CN"/>
        </w:rPr>
        <w:t>年</w:t>
      </w:r>
      <w:r>
        <w:rPr>
          <w:rFonts w:ascii="Times New Roman" w:eastAsia="宋体" w:hAnsi="Times New Roman" w:cs="Times New Roman" w:hint="eastAsia"/>
          <w:sz w:val="24"/>
          <w:szCs w:val="24"/>
          <w:lang w:eastAsia="zh-CN"/>
        </w:rPr>
        <w:t>10</w:t>
      </w:r>
      <w:r>
        <w:rPr>
          <w:rFonts w:ascii="Times New Roman" w:eastAsia="宋体" w:hAnsi="Times New Roman" w:cs="Times New Roman"/>
          <w:sz w:val="24"/>
          <w:szCs w:val="24"/>
          <w:lang w:eastAsia="zh-CN"/>
        </w:rPr>
        <w:t>月</w:t>
      </w:r>
      <w:r>
        <w:rPr>
          <w:rFonts w:ascii="Times New Roman" w:eastAsia="宋体" w:hAnsi="Times New Roman" w:cs="Times New Roman" w:hint="eastAsia"/>
          <w:sz w:val="24"/>
          <w:szCs w:val="24"/>
          <w:lang w:eastAsia="zh-CN"/>
        </w:rPr>
        <w:t>26</w:t>
      </w:r>
      <w:r>
        <w:rPr>
          <w:rFonts w:ascii="Times New Roman" w:eastAsia="宋体" w:hAnsi="Times New Roman" w:cs="Times New Roman"/>
          <w:sz w:val="24"/>
          <w:szCs w:val="24"/>
          <w:lang w:eastAsia="zh-CN"/>
        </w:rPr>
        <w:t>日</w:t>
      </w:r>
    </w:p>
    <w:p w:rsidR="000B313F" w:rsidRDefault="00000000">
      <w:pPr>
        <w:pStyle w:val="a3"/>
        <w:tabs>
          <w:tab w:val="left" w:pos="263"/>
        </w:tabs>
        <w:spacing w:before="67"/>
        <w:ind w:right="215"/>
        <w:jc w:val="both"/>
        <w:rPr>
          <w:rFonts w:ascii="Times New Roman" w:eastAsia="宋体" w:hAnsi="Times New Roman" w:cs="Times New Roman"/>
          <w:sz w:val="24"/>
          <w:szCs w:val="24"/>
          <w:lang w:eastAsia="zh-CN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213995</wp:posOffset>
                </wp:positionV>
                <wp:extent cx="5464175" cy="4445"/>
                <wp:effectExtent l="0" t="19050" r="3175" b="33655"/>
                <wp:wrapNone/>
                <wp:docPr id="2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4175" cy="44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7121D9" id="Shape 1" o:spid="_x0000_s1026" style="position:absolute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5pt,16.85pt" to="428.8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" o:allowincell="f" filled="t" strokecolor="red" strokeweight="3pt">
                <v:stroke joinstyle="miter"/>
              </v:line>
            </w:pict>
          </mc:Fallback>
        </mc:AlternateContent>
      </w:r>
    </w:p>
    <w:p w:rsidR="000B313F" w:rsidRDefault="00000000">
      <w:pPr>
        <w:spacing w:line="360" w:lineRule="auto"/>
        <w:ind w:firstLineChars="200" w:firstLine="560"/>
        <w:rPr>
          <w:rFonts w:ascii="仿宋" w:eastAsia="仿宋" w:hAnsi="仿宋" w:cs="仿宋" w:hint="eastAsia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sz w:val="28"/>
          <w:szCs w:val="28"/>
          <w:shd w:val="clear" w:color="auto" w:fill="FFFFFF"/>
          <w:lang w:eastAsia="zh-CN" w:bidi="ar"/>
        </w:rPr>
        <w:t>第二届人工智能与网络安全会议（ISAICS 2025）。本次会议将于 2025 年 10 月 24 日至 26 日在安徽蚌埠盛大召开。ISAICS 2025已成功列入IEEE列表会议，由IEEE南京分会提供技术支持，在本次会议上发表的文章将以会议论文集的形式出版，并在见刊后提交至 EI 数据库，这无疑为各位学者提供了一个展示科研成果、提升学术影响力的优质平台。</w:t>
      </w:r>
    </w:p>
    <w:p w:rsidR="000B313F" w:rsidRDefault="00000000">
      <w:pPr>
        <w:widowControl/>
        <w:shd w:val="clear" w:color="auto" w:fill="FFFFFF"/>
        <w:spacing w:line="360" w:lineRule="auto"/>
        <w:ind w:firstLineChars="200" w:firstLine="560"/>
        <w:rPr>
          <w:rFonts w:ascii="仿宋" w:eastAsia="仿宋" w:hAnsi="仿宋" w:cs="仿宋" w:hint="eastAsia"/>
          <w:sz w:val="28"/>
          <w:szCs w:val="28"/>
          <w:shd w:val="clear" w:color="auto" w:fill="FFFFFF"/>
          <w:lang w:eastAsia="zh-CN" w:bidi="ar"/>
        </w:rPr>
      </w:pPr>
      <w:r>
        <w:rPr>
          <w:rFonts w:ascii="仿宋" w:eastAsia="仿宋" w:hAnsi="仿宋" w:cs="仿宋" w:hint="eastAsia"/>
          <w:sz w:val="28"/>
          <w:szCs w:val="28"/>
          <w:shd w:val="clear" w:color="auto" w:fill="FFFFFF"/>
          <w:lang w:eastAsia="zh-CN" w:bidi="ar"/>
        </w:rPr>
        <w:t>当前，人工智能与网络安全已成为推动社会进步和科技发展的关键力量，二者的融合创新更是蕴含着无限可能。ISAICS 2025 旨在搭建一座沟通国内外学者的桥梁，促进不同学科领域的深度融合，共同探讨人工智能与网络安全范畴内各学科领域的最新发展方向，以及行业的前沿动态，携手推进学术共同体建设。</w:t>
      </w:r>
    </w:p>
    <w:p w:rsidR="000B313F" w:rsidRDefault="00000000">
      <w:pPr>
        <w:widowControl/>
        <w:shd w:val="clear" w:color="auto" w:fill="FFFFFF"/>
        <w:spacing w:line="360" w:lineRule="auto"/>
        <w:ind w:firstLineChars="200" w:firstLine="560"/>
        <w:rPr>
          <w:rFonts w:ascii="仿宋" w:eastAsia="仿宋" w:hAnsi="仿宋" w:cs="仿宋" w:hint="eastAsia"/>
          <w:sz w:val="28"/>
          <w:szCs w:val="28"/>
          <w:shd w:val="clear" w:color="auto" w:fill="FFFFFF"/>
          <w:lang w:eastAsia="zh-CN" w:bidi="ar"/>
        </w:rPr>
      </w:pPr>
      <w:r>
        <w:rPr>
          <w:rFonts w:ascii="仿宋" w:eastAsia="仿宋" w:hAnsi="仿宋" w:cs="仿宋"/>
          <w:noProof/>
          <w:sz w:val="28"/>
          <w:szCs w:val="28"/>
          <w:shd w:val="clear" w:color="auto" w:fill="FFFFFF"/>
          <w:lang w:eastAsia="zh-CN" w:bidi="ar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718185</wp:posOffset>
            </wp:positionV>
            <wp:extent cx="1919605" cy="1919605"/>
            <wp:effectExtent l="0" t="0" r="0" b="0"/>
            <wp:wrapNone/>
            <wp:docPr id="1" name="图片 1" descr="f4103e19de2a06758e971ca3959b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4103e19de2a06758e971ca3959b1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28"/>
          <w:szCs w:val="28"/>
          <w:shd w:val="clear" w:color="auto" w:fill="FFFFFF"/>
          <w:lang w:eastAsia="zh-CN" w:bidi="ar"/>
        </w:rPr>
        <w:t>我们衷心希望您能在百忙之中抽出时间莅临会议，分享您的最新研究成果，与同行们展开深度交流与合作。相信您的参与，定会为本次会议增添光彩，为该领域的学术发展注入新的活力。</w:t>
      </w:r>
    </w:p>
    <w:p w:rsidR="000B313F" w:rsidRDefault="000B313F">
      <w:pPr>
        <w:widowControl/>
        <w:shd w:val="clear" w:color="auto" w:fill="FFFFFF"/>
        <w:spacing w:line="360" w:lineRule="auto"/>
        <w:ind w:firstLineChars="200" w:firstLine="560"/>
        <w:rPr>
          <w:rFonts w:ascii="仿宋" w:eastAsia="仿宋" w:hAnsi="仿宋" w:cs="仿宋" w:hint="eastAsia"/>
          <w:sz w:val="28"/>
          <w:szCs w:val="28"/>
          <w:shd w:val="clear" w:color="auto" w:fill="FFFFFF"/>
          <w:lang w:eastAsia="zh-CN" w:bidi="ar"/>
        </w:rPr>
      </w:pPr>
    </w:p>
    <w:p w:rsidR="000B313F" w:rsidRDefault="00000000">
      <w:pPr>
        <w:widowControl/>
        <w:shd w:val="clear" w:color="auto" w:fill="FFFFFF"/>
        <w:spacing w:line="360" w:lineRule="auto"/>
        <w:ind w:firstLineChars="200" w:firstLine="560"/>
        <w:rPr>
          <w:rFonts w:ascii="Times New Roman" w:eastAsia="宋体" w:hAnsi="Times New Roman" w:cs="Times New Roman"/>
          <w:b/>
          <w:bCs/>
          <w:color w:val="2D54A0"/>
          <w:sz w:val="43"/>
          <w:szCs w:val="43"/>
          <w:lang w:eastAsia="zh-CN" w:bidi="ar"/>
        </w:rPr>
      </w:pPr>
      <w:r>
        <w:rPr>
          <w:rFonts w:ascii="仿宋" w:eastAsia="仿宋" w:hAnsi="仿宋" w:cs="仿宋" w:hint="eastAsia"/>
          <w:sz w:val="28"/>
          <w:szCs w:val="28"/>
          <w:shd w:val="clear" w:color="auto" w:fill="FFFFFF"/>
          <w:lang w:eastAsia="zh-CN" w:bidi="ar"/>
        </w:rPr>
        <w:t xml:space="preserve">                                       ISAICS Committee</w:t>
      </w:r>
      <w:r>
        <w:rPr>
          <w:rFonts w:ascii="Times New Roman" w:eastAsia="宋体" w:hAnsi="Times New Roman" w:cs="Times New Roman" w:hint="eastAsia"/>
          <w:b/>
          <w:bCs/>
          <w:color w:val="2D54A0"/>
          <w:sz w:val="43"/>
          <w:szCs w:val="43"/>
          <w:lang w:eastAsia="zh-CN" w:bidi="ar"/>
        </w:rPr>
        <w:t xml:space="preserve"> </w:t>
      </w:r>
    </w:p>
    <w:p w:rsidR="006B7C7D" w:rsidRDefault="006B7C7D">
      <w:pPr>
        <w:widowControl/>
        <w:shd w:val="clear" w:color="auto" w:fill="FFFFFF"/>
        <w:spacing w:line="360" w:lineRule="auto"/>
        <w:ind w:firstLineChars="200" w:firstLine="863"/>
        <w:rPr>
          <w:rFonts w:ascii="Times New Roman" w:eastAsia="宋体" w:hAnsi="Times New Roman" w:cs="Times New Roman"/>
          <w:b/>
          <w:bCs/>
          <w:color w:val="2D54A0"/>
          <w:sz w:val="43"/>
          <w:szCs w:val="43"/>
          <w:lang w:eastAsia="zh-CN" w:bidi="ar"/>
        </w:rPr>
      </w:pPr>
    </w:p>
    <w:p w:rsidR="000B313F" w:rsidRDefault="00000000">
      <w:pPr>
        <w:widowControl/>
        <w:jc w:val="center"/>
        <w:rPr>
          <w:rFonts w:ascii="Times New Roman" w:eastAsia="宋体" w:hAnsi="Times New Roman" w:cs="Times New Roman"/>
          <w:w w:val="95"/>
          <w:sz w:val="28"/>
          <w:szCs w:val="28"/>
          <w:lang w:eastAsia="zh-CN"/>
        </w:rPr>
      </w:pPr>
      <w:r>
        <w:rPr>
          <w:rFonts w:ascii="Times New Roman" w:eastAsia="宋体" w:hAnsi="Times New Roman" w:cs="Times New Roman"/>
          <w:b/>
          <w:bCs/>
          <w:color w:val="2D54A0"/>
          <w:sz w:val="43"/>
          <w:szCs w:val="43"/>
          <w:lang w:eastAsia="zh-CN" w:bidi="ar"/>
        </w:rPr>
        <w:lastRenderedPageBreak/>
        <w:t>Sponsors</w:t>
      </w:r>
      <w:r>
        <w:rPr>
          <w:rFonts w:ascii="宋体" w:eastAsia="宋体" w:hAnsi="宋体" w:cs="宋体" w:hint="eastAsia"/>
          <w:b/>
          <w:bCs/>
          <w:color w:val="2D54A0"/>
          <w:sz w:val="43"/>
          <w:szCs w:val="43"/>
          <w:lang w:eastAsia="zh-CN" w:bidi="ar"/>
        </w:rPr>
        <w:t>：</w:t>
      </w:r>
    </w:p>
    <w:p w:rsidR="000B313F" w:rsidRDefault="00000000">
      <w:pPr>
        <w:pStyle w:val="a3"/>
        <w:spacing w:before="60"/>
        <w:ind w:right="215"/>
        <w:jc w:val="center"/>
        <w:rPr>
          <w:rFonts w:ascii="Times New Roman" w:eastAsia="宋体" w:hAnsi="Times New Roman" w:cs="Times New Roman"/>
          <w:b/>
          <w:bCs/>
          <w:color w:val="002060"/>
          <w:sz w:val="28"/>
          <w:szCs w:val="28"/>
          <w:lang w:eastAsia="zh-CN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2008505</wp:posOffset>
            </wp:positionH>
            <wp:positionV relativeFrom="paragraph">
              <wp:posOffset>153670</wp:posOffset>
            </wp:positionV>
            <wp:extent cx="1458595" cy="1458595"/>
            <wp:effectExtent l="0" t="0" r="8255" b="8255"/>
            <wp:wrapNone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 w:hint="eastAsia"/>
          <w:w w:val="95"/>
          <w:sz w:val="28"/>
          <w:szCs w:val="28"/>
          <w:lang w:eastAsia="zh-CN"/>
        </w:rPr>
        <w:t xml:space="preserve">           </w:t>
      </w:r>
    </w:p>
    <w:p w:rsidR="000B313F" w:rsidRDefault="000B313F">
      <w:pPr>
        <w:widowControl/>
        <w:jc w:val="center"/>
        <w:rPr>
          <w:rFonts w:ascii="宋体" w:eastAsia="宋体" w:hAnsi="宋体" w:cs="宋体" w:hint="eastAsia"/>
          <w:b/>
          <w:bCs/>
          <w:color w:val="2D54A0"/>
          <w:sz w:val="43"/>
          <w:szCs w:val="43"/>
          <w:lang w:eastAsia="zh-CN" w:bidi="ar"/>
        </w:rPr>
      </w:pPr>
    </w:p>
    <w:p w:rsidR="000B313F" w:rsidRDefault="000B313F">
      <w:pPr>
        <w:widowControl/>
        <w:jc w:val="center"/>
        <w:rPr>
          <w:rFonts w:hint="eastAsia"/>
          <w:lang w:eastAsia="zh-CN"/>
        </w:rPr>
      </w:pPr>
    </w:p>
    <w:p w:rsidR="000B313F" w:rsidRDefault="000B313F">
      <w:pPr>
        <w:widowControl/>
        <w:jc w:val="center"/>
        <w:rPr>
          <w:rFonts w:hint="eastAsia"/>
          <w:lang w:eastAsia="zh-CN"/>
        </w:rPr>
      </w:pPr>
    </w:p>
    <w:p w:rsidR="000B313F" w:rsidRDefault="00000000">
      <w:pPr>
        <w:widowControl/>
        <w:jc w:val="center"/>
        <w:rPr>
          <w:rFonts w:ascii="Times New Roman" w:eastAsia="宋体" w:hAnsi="Times New Roman" w:cs="Times New Roman"/>
          <w:b/>
          <w:bCs/>
          <w:color w:val="002060"/>
          <w:sz w:val="28"/>
          <w:szCs w:val="28"/>
          <w:lang w:eastAsia="zh-CN"/>
        </w:rPr>
      </w:pPr>
      <w:r>
        <w:rPr>
          <w:rFonts w:hint="eastAsia"/>
          <w:lang w:eastAsia="zh-CN"/>
        </w:rPr>
        <w:t xml:space="preserve">     </w:t>
      </w:r>
    </w:p>
    <w:p w:rsidR="000B313F" w:rsidRDefault="00000000">
      <w:pPr>
        <w:widowControl/>
        <w:jc w:val="center"/>
        <w:rPr>
          <w:rFonts w:ascii="Times New Roman" w:eastAsia="宋体" w:hAnsi="Times New Roman" w:cs="Times New Roman"/>
          <w:b/>
          <w:bCs/>
          <w:color w:val="002060"/>
          <w:sz w:val="28"/>
          <w:szCs w:val="28"/>
          <w:lang w:eastAsia="zh-CN"/>
        </w:rPr>
      </w:pPr>
      <w:r>
        <w:rPr>
          <w:rFonts w:ascii="Times New Roman" w:eastAsia="宋体" w:hAnsi="Times New Roman" w:cs="Times New Roman" w:hint="eastAsia"/>
          <w:b/>
          <w:bCs/>
          <w:noProof/>
          <w:color w:val="002060"/>
          <w:sz w:val="28"/>
          <w:szCs w:val="28"/>
          <w:lang w:eastAsia="zh-CN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3121025</wp:posOffset>
            </wp:positionH>
            <wp:positionV relativeFrom="paragraph">
              <wp:posOffset>375285</wp:posOffset>
            </wp:positionV>
            <wp:extent cx="2663190" cy="638810"/>
            <wp:effectExtent l="0" t="0" r="3810" b="8890"/>
            <wp:wrapNone/>
            <wp:docPr id="15" name="图片 15" descr="203ce646df695c6ed7657a8fa83fd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3ce646df695c6ed7657a8fa83fda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w w:val="95"/>
          <w:sz w:val="28"/>
          <w:szCs w:val="28"/>
          <w:lang w:eastAsia="zh-CN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270510</wp:posOffset>
            </wp:positionV>
            <wp:extent cx="2762250" cy="895350"/>
            <wp:effectExtent l="0" t="0" r="0" b="0"/>
            <wp:wrapNone/>
            <wp:docPr id="8" name="图片 8" descr="216b167b289d40f99ef89ac170968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16b167b289d40f99ef89ac170968e74"/>
                    <pic:cNvPicPr>
                      <a:picLocks noChangeAspect="1"/>
                    </pic:cNvPicPr>
                  </pic:nvPicPr>
                  <pic:blipFill>
                    <a:blip r:embed="rId11"/>
                    <a:srcRect l="6192" t="29726" r="5812" b="3081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313F" w:rsidRDefault="000B313F">
      <w:pPr>
        <w:widowControl/>
        <w:rPr>
          <w:rFonts w:ascii="Times New Roman" w:eastAsia="宋体" w:hAnsi="Times New Roman" w:cs="Times New Roman"/>
          <w:b/>
          <w:bCs/>
          <w:color w:val="002060"/>
          <w:sz w:val="28"/>
          <w:szCs w:val="28"/>
          <w:lang w:eastAsia="zh-CN"/>
        </w:rPr>
      </w:pPr>
    </w:p>
    <w:p w:rsidR="000B313F" w:rsidRDefault="000B313F">
      <w:pPr>
        <w:widowControl/>
        <w:rPr>
          <w:rFonts w:ascii="Times New Roman" w:eastAsia="宋体" w:hAnsi="Times New Roman" w:cs="Times New Roman"/>
          <w:b/>
          <w:bCs/>
          <w:color w:val="002060"/>
          <w:sz w:val="28"/>
          <w:szCs w:val="28"/>
          <w:lang w:eastAsia="zh-CN"/>
        </w:rPr>
      </w:pPr>
    </w:p>
    <w:p w:rsidR="000B313F" w:rsidRDefault="00000000">
      <w:pPr>
        <w:widowControl/>
        <w:ind w:firstLineChars="700" w:firstLine="3022"/>
        <w:rPr>
          <w:rFonts w:ascii="宋体" w:eastAsia="宋体" w:hAnsi="宋体" w:cs="宋体" w:hint="eastAsia"/>
          <w:b/>
          <w:bCs/>
          <w:color w:val="2D54A0"/>
          <w:sz w:val="43"/>
          <w:szCs w:val="43"/>
          <w:lang w:eastAsia="zh-CN" w:bidi="ar"/>
        </w:rPr>
      </w:pPr>
      <w:r>
        <w:rPr>
          <w:rFonts w:ascii="Times New Roman" w:eastAsia="宋体" w:hAnsi="Times New Roman" w:cs="Times New Roman" w:hint="eastAsia"/>
          <w:b/>
          <w:bCs/>
          <w:color w:val="2D54A0"/>
          <w:sz w:val="43"/>
          <w:szCs w:val="43"/>
          <w:lang w:eastAsia="zh-CN" w:bidi="ar"/>
        </w:rPr>
        <w:t>Co-</w:t>
      </w:r>
      <w:r>
        <w:rPr>
          <w:rFonts w:ascii="Times New Roman" w:eastAsia="宋体" w:hAnsi="Times New Roman" w:cs="Times New Roman"/>
          <w:b/>
          <w:bCs/>
          <w:color w:val="2D54A0"/>
          <w:sz w:val="43"/>
          <w:szCs w:val="43"/>
          <w:lang w:eastAsia="zh-CN" w:bidi="ar"/>
        </w:rPr>
        <w:t>Sponsors</w:t>
      </w:r>
      <w:r>
        <w:rPr>
          <w:rFonts w:ascii="宋体" w:eastAsia="宋体" w:hAnsi="宋体" w:cs="宋体" w:hint="eastAsia"/>
          <w:b/>
          <w:bCs/>
          <w:color w:val="2D54A0"/>
          <w:sz w:val="43"/>
          <w:szCs w:val="43"/>
          <w:lang w:eastAsia="zh-CN" w:bidi="ar"/>
        </w:rPr>
        <w:t>：</w:t>
      </w:r>
    </w:p>
    <w:p w:rsidR="000B313F" w:rsidRDefault="00000000">
      <w:pPr>
        <w:widowControl/>
        <w:ind w:firstLineChars="700" w:firstLine="1680"/>
        <w:rPr>
          <w:rFonts w:ascii="宋体" w:eastAsia="宋体" w:hAnsi="宋体" w:cs="宋体" w:hint="eastAsia"/>
          <w:b/>
          <w:bCs/>
          <w:color w:val="2D54A0"/>
          <w:sz w:val="43"/>
          <w:szCs w:val="43"/>
          <w:lang w:eastAsia="zh-CN"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3446780</wp:posOffset>
            </wp:positionH>
            <wp:positionV relativeFrom="paragraph">
              <wp:posOffset>250190</wp:posOffset>
            </wp:positionV>
            <wp:extent cx="1529715" cy="1456690"/>
            <wp:effectExtent l="0" t="0" r="13335" b="10160"/>
            <wp:wrapNone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l="14956" r="15378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305435</wp:posOffset>
            </wp:positionV>
            <wp:extent cx="1466850" cy="1418590"/>
            <wp:effectExtent l="0" t="0" r="0" b="10160"/>
            <wp:wrapNone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rcRect l="15783" r="15607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0B313F" w:rsidRDefault="000B313F">
      <w:pPr>
        <w:widowControl/>
        <w:rPr>
          <w:rFonts w:ascii="Times New Roman" w:eastAsia="宋体" w:hAnsi="Times New Roman" w:cs="Times New Roman"/>
          <w:b/>
          <w:bCs/>
          <w:color w:val="002060"/>
          <w:sz w:val="28"/>
          <w:szCs w:val="28"/>
          <w:lang w:eastAsia="zh-CN"/>
        </w:rPr>
      </w:pPr>
    </w:p>
    <w:p w:rsidR="000B313F" w:rsidRDefault="000B313F">
      <w:pPr>
        <w:widowControl/>
        <w:rPr>
          <w:rFonts w:ascii="Times New Roman" w:eastAsia="宋体" w:hAnsi="Times New Roman" w:cs="Times New Roman"/>
          <w:b/>
          <w:bCs/>
          <w:color w:val="002060"/>
          <w:sz w:val="28"/>
          <w:szCs w:val="28"/>
          <w:lang w:eastAsia="zh-CN"/>
        </w:rPr>
      </w:pPr>
    </w:p>
    <w:p w:rsidR="000B313F" w:rsidRDefault="000B313F">
      <w:pPr>
        <w:widowControl/>
        <w:rPr>
          <w:rFonts w:ascii="Times New Roman" w:eastAsia="宋体" w:hAnsi="Times New Roman" w:cs="Times New Roman"/>
          <w:b/>
          <w:bCs/>
          <w:color w:val="002060"/>
          <w:sz w:val="28"/>
          <w:szCs w:val="28"/>
          <w:lang w:eastAsia="zh-CN"/>
        </w:rPr>
      </w:pPr>
    </w:p>
    <w:p w:rsidR="000B313F" w:rsidRDefault="000B313F">
      <w:pPr>
        <w:widowControl/>
        <w:rPr>
          <w:rFonts w:ascii="仿宋" w:eastAsia="仿宋" w:hAnsi="仿宋" w:cs="仿宋" w:hint="eastAsia"/>
          <w:b/>
          <w:bCs/>
          <w:color w:val="002060"/>
          <w:sz w:val="28"/>
          <w:szCs w:val="28"/>
          <w:lang w:eastAsia="zh-CN"/>
        </w:rPr>
      </w:pPr>
    </w:p>
    <w:p w:rsidR="000B313F" w:rsidRDefault="00000000">
      <w:pPr>
        <w:widowControl/>
        <w:rPr>
          <w:rFonts w:ascii="仿宋" w:eastAsia="仿宋" w:hAnsi="仿宋" w:cs="仿宋" w:hint="eastAsia"/>
          <w:b/>
          <w:bCs/>
          <w:color w:val="002060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b/>
          <w:bCs/>
          <w:color w:val="002060"/>
          <w:sz w:val="28"/>
          <w:szCs w:val="28"/>
          <w:lang w:eastAsia="zh-CN"/>
        </w:rPr>
        <w:t>一、会议信息</w:t>
      </w:r>
    </w:p>
    <w:p w:rsidR="000B313F" w:rsidRDefault="00000000">
      <w:pPr>
        <w:widowControl/>
        <w:rPr>
          <w:rFonts w:ascii="仿宋" w:eastAsia="仿宋" w:hAnsi="仿宋" w:cs="仿宋" w:hint="eastAsia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>会议简称：</w:t>
      </w:r>
      <w:r>
        <w:rPr>
          <w:rFonts w:ascii="仿宋" w:eastAsia="仿宋" w:hAnsi="仿宋" w:cs="仿宋" w:hint="eastAsia"/>
          <w:sz w:val="28"/>
          <w:szCs w:val="28"/>
          <w:lang w:eastAsia="zh-CN"/>
        </w:rPr>
        <w:t xml:space="preserve">ISAICS 2025 </w:t>
      </w:r>
    </w:p>
    <w:p w:rsidR="000B313F" w:rsidRDefault="00000000">
      <w:pPr>
        <w:widowControl/>
        <w:rPr>
          <w:rFonts w:ascii="仿宋" w:eastAsia="仿宋" w:hAnsi="仿宋" w:cs="仿宋" w:hint="eastAsia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 xml:space="preserve">会议全称：第二届人工智能与网络安全国际会议 </w:t>
      </w:r>
    </w:p>
    <w:p w:rsidR="000B313F" w:rsidRDefault="00000000">
      <w:pPr>
        <w:widowControl/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</w:pP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>主办单位：安徽科技学院、南京信息工程大学、安徽省人工智能学会</w:t>
      </w:r>
    </w:p>
    <w:p w:rsidR="000B313F" w:rsidRDefault="00000000">
      <w:pPr>
        <w:widowControl/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</w:pP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>协办单位：淮北师范大学、蚌埠学院</w:t>
      </w:r>
    </w:p>
    <w:p w:rsidR="000B313F" w:rsidRDefault="00000000">
      <w:pPr>
        <w:widowControl/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</w:pP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>技术支持：IEEE 南京分会</w:t>
      </w:r>
    </w:p>
    <w:p w:rsidR="000B313F" w:rsidRDefault="00000000">
      <w:pPr>
        <w:widowControl/>
        <w:rPr>
          <w:rFonts w:ascii="仿宋" w:eastAsia="仿宋" w:hAnsi="仿宋" w:cs="仿宋" w:hint="eastAsia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 xml:space="preserve">会议时间：2025年10月24日--26日 </w:t>
      </w:r>
    </w:p>
    <w:p w:rsidR="000B313F" w:rsidRDefault="00000000">
      <w:pPr>
        <w:widowControl/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</w:pP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lastRenderedPageBreak/>
        <w:t>会议地点：安徽 蚌埠</w:t>
      </w:r>
    </w:p>
    <w:p w:rsidR="000B313F" w:rsidRDefault="00000000">
      <w:pPr>
        <w:pStyle w:val="a4"/>
        <w:jc w:val="both"/>
        <w:rPr>
          <w:rFonts w:ascii="仿宋" w:eastAsia="仿宋" w:hAnsi="仿宋" w:cs="仿宋" w:hint="eastAsia"/>
          <w:b/>
          <w:bCs/>
          <w:color w:val="002060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>会议官网：</w:t>
      </w:r>
      <w:hyperlink r:id="rId14" w:history="1">
        <w:r>
          <w:rPr>
            <w:rStyle w:val="ab"/>
            <w:rFonts w:ascii="仿宋" w:eastAsia="仿宋" w:hAnsi="仿宋" w:cs="仿宋" w:hint="eastAsia"/>
            <w:sz w:val="28"/>
            <w:szCs w:val="28"/>
            <w:lang w:eastAsia="zh-CN" w:bidi="ar"/>
          </w:rPr>
          <w:t>https://www.isaics.net/</w:t>
        </w:r>
      </w:hyperlink>
    </w:p>
    <w:p w:rsidR="000B313F" w:rsidRDefault="00000000">
      <w:pPr>
        <w:widowControl/>
        <w:rPr>
          <w:rFonts w:ascii="仿宋" w:eastAsia="仿宋" w:hAnsi="仿宋" w:cs="仿宋" w:hint="eastAsia"/>
          <w:b/>
          <w:bCs/>
          <w:color w:val="002060"/>
          <w:sz w:val="28"/>
          <w:szCs w:val="28"/>
          <w:lang w:val="zh-CN" w:eastAsia="zh-CN"/>
        </w:rPr>
      </w:pPr>
      <w:r>
        <w:rPr>
          <w:rFonts w:ascii="仿宋" w:eastAsia="仿宋" w:hAnsi="仿宋" w:cs="仿宋" w:hint="eastAsia"/>
          <w:b/>
          <w:bCs/>
          <w:color w:val="002060"/>
          <w:sz w:val="28"/>
          <w:szCs w:val="28"/>
          <w:lang w:eastAsia="zh-CN"/>
        </w:rPr>
        <w:t>二、会议征稿主题</w:t>
      </w:r>
    </w:p>
    <w:p w:rsidR="000B313F" w:rsidRDefault="00000000">
      <w:pPr>
        <w:widowControl/>
        <w:spacing w:line="26" w:lineRule="atLeast"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w w:val="95"/>
          <w:sz w:val="28"/>
          <w:szCs w:val="28"/>
          <w:lang w:val="zh-CN" w:eastAsia="zh-CN"/>
        </w:rPr>
        <w:t>征稿主题包含（但不限于）以下领域：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人工智能和网络安全等。</w:t>
      </w:r>
    </w:p>
    <w:p w:rsidR="000B313F" w:rsidRDefault="00000000">
      <w:pPr>
        <w:widowControl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b/>
          <w:bCs/>
          <w:w w:val="95"/>
          <w:sz w:val="28"/>
          <w:szCs w:val="28"/>
          <w:lang w:eastAsia="zh-CN"/>
        </w:rPr>
        <w:t>人工智能：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人工智能与创造力、深度学习、进化计算、模糊系统、混合智能系统、智能用户界面、知识表示和推理、知识系统、环境智能、机器学习、模型推理、自然语言处理、社会网络分析、 人工智能的不确定性、视觉和感知、大数据、认知系统、可解释人工智能</w:t>
      </w:r>
    </w:p>
    <w:p w:rsidR="000B313F" w:rsidRDefault="00000000">
      <w:pPr>
        <w:widowControl/>
        <w:rPr>
          <w:rFonts w:ascii="仿宋" w:eastAsia="仿宋" w:hAnsi="仿宋" w:cs="仿宋" w:hint="eastAsia"/>
          <w:b/>
          <w:bCs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b/>
          <w:bCs/>
          <w:w w:val="95"/>
          <w:sz w:val="28"/>
          <w:szCs w:val="28"/>
          <w:lang w:eastAsia="zh-CN"/>
        </w:rPr>
        <w:t>网络安全：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密码学、通信隐私与匿名、分布式拒绝服务、Web安全、普适计算中的安全与隐私、新兴技术的安全与隐私、信息窃取、数据篡改、数据删除、安全漏洞、攻击监测、加密通信、信息传播安全、网络隔离、 应用程序安全、网络分段、行为分析、云安全、移动设备安全、安全信息和事件管理、无线安全</w:t>
      </w:r>
      <w:r>
        <w:rPr>
          <w:rFonts w:ascii="仿宋" w:eastAsia="仿宋" w:hAnsi="仿宋" w:cs="仿宋" w:hint="eastAsia"/>
          <w:b/>
          <w:bCs/>
          <w:w w:val="95"/>
          <w:sz w:val="28"/>
          <w:szCs w:val="28"/>
          <w:lang w:eastAsia="zh-CN"/>
        </w:rPr>
        <w:t xml:space="preserve"> </w:t>
      </w:r>
    </w:p>
    <w:p w:rsidR="000B313F" w:rsidRDefault="00585BDE">
      <w:pPr>
        <w:widowControl/>
        <w:rPr>
          <w:rFonts w:ascii="仿宋" w:eastAsia="仿宋" w:hAnsi="仿宋" w:cs="仿宋" w:hint="eastAsia"/>
          <w:b/>
          <w:bCs/>
          <w:color w:val="002060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b/>
          <w:bCs/>
          <w:color w:val="002060"/>
          <w:sz w:val="28"/>
          <w:szCs w:val="28"/>
          <w:lang w:eastAsia="zh-CN"/>
        </w:rPr>
        <w:t>三</w:t>
      </w:r>
      <w:r w:rsidR="00000000">
        <w:rPr>
          <w:rFonts w:ascii="仿宋" w:eastAsia="仿宋" w:hAnsi="仿宋" w:cs="仿宋" w:hint="eastAsia"/>
          <w:b/>
          <w:bCs/>
          <w:color w:val="002060"/>
          <w:sz w:val="28"/>
          <w:szCs w:val="28"/>
          <w:lang w:eastAsia="zh-CN"/>
        </w:rPr>
        <w:t>、主讲嘉宾(持续更新中...)</w:t>
      </w:r>
    </w:p>
    <w:p w:rsidR="000B313F" w:rsidRDefault="00000000">
      <w:pPr>
        <w:widowControl/>
        <w:spacing w:beforeLines="50" w:before="156"/>
        <w:ind w:firstLineChars="800" w:firstLine="2891"/>
        <w:jc w:val="both"/>
        <w:rPr>
          <w:rFonts w:ascii="Times New Roman" w:eastAsia="宋体" w:hAnsi="Times New Roman" w:cs="Times New Roman"/>
          <w:b/>
          <w:bCs/>
          <w:color w:val="002060"/>
          <w:sz w:val="36"/>
          <w:szCs w:val="36"/>
          <w:lang w:eastAsia="zh-CN" w:bidi="ar"/>
        </w:rPr>
      </w:pPr>
      <w:r>
        <w:rPr>
          <w:rFonts w:ascii="Times New Roman" w:eastAsia="宋体" w:hAnsi="Times New Roman" w:cs="Times New Roman"/>
          <w:b/>
          <w:bCs/>
          <w:color w:val="002060"/>
          <w:sz w:val="36"/>
          <w:szCs w:val="36"/>
          <w:lang w:eastAsia="zh-CN" w:bidi="ar"/>
        </w:rPr>
        <w:t>Keynote Speaker</w:t>
      </w:r>
    </w:p>
    <w:p w:rsidR="000B313F" w:rsidRDefault="00000000">
      <w:pPr>
        <w:widowControl/>
        <w:jc w:val="center"/>
        <w:rPr>
          <w:rFonts w:ascii="Times New Roman" w:eastAsia="宋体" w:hAnsi="Times New Roman" w:cs="Times New Roman"/>
          <w:b/>
          <w:bCs/>
          <w:color w:val="002060"/>
          <w:sz w:val="36"/>
          <w:szCs w:val="36"/>
          <w:lang w:eastAsia="zh-CN" w:bidi="ar"/>
        </w:rPr>
      </w:pPr>
      <w:r>
        <w:rPr>
          <w:rFonts w:ascii="Times New Roman" w:eastAsia="宋体" w:hAnsi="Times New Roman" w:cs="Times New Roman"/>
          <w:b/>
          <w:bCs/>
          <w:color w:val="000000"/>
          <w:sz w:val="31"/>
          <w:szCs w:val="31"/>
          <w:lang w:eastAsia="zh-CN" w:bidi="ar"/>
        </w:rPr>
        <w:t>Speaker 1</w:t>
      </w:r>
    </w:p>
    <w:p w:rsidR="000B313F" w:rsidRDefault="00000000">
      <w:pPr>
        <w:widowControl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  <w:lang w:eastAsia="zh-CN"/>
        </w:rPr>
        <w:lastRenderedPageBreak/>
        <w:t xml:space="preserve">                           </w:t>
      </w:r>
      <w:r>
        <w:rPr>
          <w:rFonts w:ascii="宋体" w:eastAsia="宋体" w:hAnsi="宋体" w:cs="宋体"/>
          <w:noProof/>
          <w:sz w:val="24"/>
          <w:szCs w:val="24"/>
          <w:lang w:eastAsia="zh-CN" w:bidi="ar"/>
        </w:rPr>
        <w:drawing>
          <wp:inline distT="0" distB="0" distL="114300" distR="114300">
            <wp:extent cx="1373505" cy="1967230"/>
            <wp:effectExtent l="0" t="0" r="17145" b="1397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313F" w:rsidRDefault="000B313F">
      <w:pPr>
        <w:widowControl/>
        <w:spacing w:line="26" w:lineRule="atLeast"/>
        <w:ind w:firstLineChars="900" w:firstLine="2160"/>
        <w:rPr>
          <w:rStyle w:val="aa"/>
          <w:rFonts w:ascii="Times New Roman" w:eastAsia="微软雅黑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  <w:lang w:eastAsia="zh-CN"/>
        </w:rPr>
      </w:pPr>
    </w:p>
    <w:p w:rsidR="000B313F" w:rsidRDefault="00000000">
      <w:pPr>
        <w:widowControl/>
        <w:spacing w:line="26" w:lineRule="atLeast"/>
        <w:ind w:firstLineChars="900" w:firstLine="2160"/>
        <w:rPr>
          <w:rFonts w:ascii="Times New Roman" w:eastAsia="宋体" w:hAnsi="Times New Roman" w:cs="Times New Roman"/>
          <w:b/>
          <w:bCs/>
          <w:color w:val="000000"/>
          <w:sz w:val="31"/>
          <w:szCs w:val="31"/>
          <w:lang w:eastAsia="zh-CN" w:bidi="ar"/>
        </w:rPr>
      </w:pPr>
      <w:r>
        <w:rPr>
          <w:rStyle w:val="aa"/>
          <w:rFonts w:ascii="Times New Roman" w:eastAsia="微软雅黑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  <w:lang w:eastAsia="zh-CN"/>
        </w:rPr>
        <w:t xml:space="preserve">Prof. Debiao He </w:t>
      </w:r>
      <w:r>
        <w:rPr>
          <w:rStyle w:val="aa"/>
          <w:rFonts w:ascii="Times New Roman" w:eastAsia="微软雅黑" w:hAnsi="Times New Roman" w:cs="Times New Roman" w:hint="eastAsia"/>
          <w:b/>
          <w:bCs/>
          <w:i w:val="0"/>
          <w:color w:val="000000"/>
          <w:sz w:val="24"/>
          <w:szCs w:val="24"/>
          <w:shd w:val="clear" w:color="auto" w:fill="FFFFFF"/>
          <w:lang w:eastAsia="zh-CN"/>
        </w:rPr>
        <w:t>,</w:t>
      </w:r>
      <w:r>
        <w:rPr>
          <w:rStyle w:val="aa"/>
          <w:rFonts w:ascii="Times New Roman" w:eastAsia="微软雅黑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  <w:lang w:eastAsia="zh-CN"/>
        </w:rPr>
        <w:t>Wuhan University, China</w:t>
      </w:r>
    </w:p>
    <w:p w:rsidR="000B313F" w:rsidRDefault="000B313F">
      <w:pPr>
        <w:widowControl/>
        <w:jc w:val="center"/>
        <w:rPr>
          <w:rFonts w:ascii="Times New Roman" w:eastAsia="宋体" w:hAnsi="Times New Roman" w:cs="Times New Roman"/>
          <w:b/>
          <w:bCs/>
          <w:color w:val="000000"/>
          <w:sz w:val="31"/>
          <w:szCs w:val="31"/>
          <w:lang w:eastAsia="zh-CN" w:bidi="ar"/>
        </w:rPr>
      </w:pPr>
    </w:p>
    <w:p w:rsidR="000B313F" w:rsidRDefault="000B313F">
      <w:pPr>
        <w:widowControl/>
        <w:jc w:val="center"/>
        <w:rPr>
          <w:rFonts w:ascii="Times New Roman" w:eastAsia="宋体" w:hAnsi="Times New Roman" w:cs="Times New Roman"/>
          <w:b/>
          <w:bCs/>
          <w:color w:val="000000"/>
          <w:sz w:val="31"/>
          <w:szCs w:val="31"/>
          <w:lang w:eastAsia="zh-CN" w:bidi="ar"/>
        </w:rPr>
      </w:pPr>
    </w:p>
    <w:p w:rsidR="000B313F" w:rsidRDefault="000B313F">
      <w:pPr>
        <w:widowControl/>
        <w:jc w:val="center"/>
        <w:rPr>
          <w:rFonts w:ascii="Times New Roman" w:eastAsia="宋体" w:hAnsi="Times New Roman" w:cs="Times New Roman"/>
          <w:b/>
          <w:bCs/>
          <w:color w:val="000000"/>
          <w:sz w:val="31"/>
          <w:szCs w:val="31"/>
          <w:lang w:eastAsia="zh-CN" w:bidi="ar"/>
        </w:rPr>
      </w:pPr>
    </w:p>
    <w:p w:rsidR="000B313F" w:rsidRDefault="00000000">
      <w:pPr>
        <w:widowControl/>
        <w:jc w:val="center"/>
        <w:rPr>
          <w:rFonts w:ascii="宋体" w:eastAsia="宋体" w:hAnsi="宋体" w:cs="宋体" w:hint="eastAsia"/>
          <w:sz w:val="24"/>
          <w:szCs w:val="24"/>
          <w:lang w:eastAsia="zh-CN" w:bidi="ar"/>
        </w:rPr>
      </w:pPr>
      <w:r>
        <w:rPr>
          <w:rFonts w:ascii="Times New Roman" w:eastAsia="宋体" w:hAnsi="Times New Roman" w:cs="Times New Roman"/>
          <w:b/>
          <w:bCs/>
          <w:color w:val="000000"/>
          <w:sz w:val="31"/>
          <w:szCs w:val="31"/>
          <w:lang w:eastAsia="zh-CN" w:bidi="ar"/>
        </w:rPr>
        <w:t xml:space="preserve">Speaker </w:t>
      </w:r>
      <w:r>
        <w:rPr>
          <w:rFonts w:ascii="Times New Roman" w:eastAsia="宋体" w:hAnsi="Times New Roman" w:cs="Times New Roman" w:hint="eastAsia"/>
          <w:b/>
          <w:bCs/>
          <w:color w:val="000000"/>
          <w:sz w:val="31"/>
          <w:szCs w:val="31"/>
          <w:lang w:eastAsia="zh-CN" w:bidi="ar"/>
        </w:rPr>
        <w:t>2</w:t>
      </w:r>
    </w:p>
    <w:p w:rsidR="000B313F" w:rsidRDefault="00000000">
      <w:pPr>
        <w:widowControl/>
        <w:jc w:val="center"/>
        <w:rPr>
          <w:rFonts w:hint="eastAsia"/>
        </w:rPr>
      </w:pPr>
      <w:r>
        <w:rPr>
          <w:rFonts w:ascii="宋体" w:eastAsia="宋体" w:hAnsi="宋体" w:cs="宋体"/>
          <w:noProof/>
          <w:sz w:val="24"/>
          <w:szCs w:val="24"/>
          <w:lang w:eastAsia="zh-CN" w:bidi="ar"/>
        </w:rPr>
        <w:drawing>
          <wp:inline distT="0" distB="0" distL="114300" distR="114300">
            <wp:extent cx="1586865" cy="1985645"/>
            <wp:effectExtent l="0" t="0" r="13335" b="14605"/>
            <wp:docPr id="1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1985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313F" w:rsidRDefault="00000000">
      <w:pPr>
        <w:widowControl/>
        <w:spacing w:line="26" w:lineRule="atLeast"/>
        <w:jc w:val="center"/>
        <w:rPr>
          <w:rStyle w:val="aa"/>
          <w:rFonts w:ascii="Times New Roman" w:eastAsia="微软雅黑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  <w:lang w:eastAsia="zh-CN"/>
        </w:rPr>
      </w:pPr>
      <w:r>
        <w:rPr>
          <w:rStyle w:val="aa"/>
          <w:rFonts w:ascii="Times New Roman" w:eastAsia="微软雅黑" w:hAnsi="Times New Roman" w:cs="Times New Roman" w:hint="eastAsia"/>
          <w:b/>
          <w:bCs/>
          <w:i w:val="0"/>
          <w:color w:val="000000"/>
          <w:sz w:val="24"/>
          <w:szCs w:val="24"/>
          <w:shd w:val="clear" w:color="auto" w:fill="FFFFFF"/>
          <w:lang w:eastAsia="zh-CN"/>
        </w:rPr>
        <w:t xml:space="preserve">Prof. </w:t>
      </w:r>
      <w:r>
        <w:rPr>
          <w:rStyle w:val="aa"/>
          <w:rFonts w:ascii="Times New Roman" w:eastAsia="微软雅黑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  <w:lang w:eastAsia="zh-CN"/>
        </w:rPr>
        <w:t>Kangbin Yim</w:t>
      </w:r>
      <w:r>
        <w:rPr>
          <w:rStyle w:val="aa"/>
          <w:rFonts w:ascii="Times New Roman" w:eastAsia="微软雅黑" w:hAnsi="Times New Roman" w:cs="Times New Roman" w:hint="eastAsia"/>
          <w:b/>
          <w:bCs/>
          <w:i w:val="0"/>
          <w:color w:val="000000"/>
          <w:sz w:val="24"/>
          <w:szCs w:val="24"/>
          <w:shd w:val="clear" w:color="auto" w:fill="FFFFFF"/>
          <w:lang w:eastAsia="zh-CN"/>
        </w:rPr>
        <w:t xml:space="preserve">, </w:t>
      </w:r>
      <w:r>
        <w:rPr>
          <w:rStyle w:val="aa"/>
          <w:rFonts w:ascii="Times New Roman" w:eastAsia="微软雅黑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  <w:lang w:eastAsia="zh-CN"/>
        </w:rPr>
        <w:t>Soonchunhyang University, Korea</w:t>
      </w:r>
    </w:p>
    <w:p w:rsidR="000B313F" w:rsidRDefault="000B313F">
      <w:pPr>
        <w:widowControl/>
        <w:spacing w:line="26" w:lineRule="atLeast"/>
        <w:jc w:val="center"/>
        <w:rPr>
          <w:rStyle w:val="aa"/>
          <w:rFonts w:ascii="Times New Roman" w:eastAsia="微软雅黑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  <w:lang w:eastAsia="zh-CN"/>
        </w:rPr>
      </w:pPr>
    </w:p>
    <w:p w:rsidR="000B313F" w:rsidRDefault="00000000">
      <w:pPr>
        <w:widowControl/>
        <w:spacing w:line="26" w:lineRule="atLeast"/>
        <w:jc w:val="center"/>
        <w:rPr>
          <w:rStyle w:val="aa"/>
          <w:rFonts w:ascii="Times New Roman" w:eastAsia="微软雅黑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  <w:lang w:eastAsia="zh-CN"/>
        </w:rPr>
      </w:pPr>
      <w:r>
        <w:rPr>
          <w:rStyle w:val="aa"/>
          <w:rFonts w:ascii="Times New Roman" w:eastAsia="微软雅黑" w:hAnsi="Times New Roman" w:cs="Times New Roman"/>
          <w:b/>
          <w:bCs/>
          <w:i w:val="0"/>
          <w:noProof/>
          <w:color w:val="000000"/>
          <w:sz w:val="24"/>
          <w:szCs w:val="24"/>
          <w:shd w:val="clear" w:color="auto" w:fill="FFFFFF"/>
          <w:lang w:eastAsia="zh-CN"/>
        </w:rPr>
        <w:lastRenderedPageBreak/>
        <w:drawing>
          <wp:inline distT="0" distB="0" distL="114300" distR="114300">
            <wp:extent cx="1560195" cy="2005965"/>
            <wp:effectExtent l="0" t="0" r="1905" b="13335"/>
            <wp:docPr id="5" name="图片 5" descr="73eb486810846b02221b8f29ba1d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3eb486810846b02221b8f29ba1d6f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13F" w:rsidRDefault="00000000">
      <w:pPr>
        <w:widowControl/>
        <w:spacing w:line="26" w:lineRule="atLeast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 w:bidi="ar"/>
        </w:rPr>
      </w:pPr>
      <w:r>
        <w:rPr>
          <w:rStyle w:val="aa"/>
          <w:rFonts w:ascii="Times New Roman" w:eastAsia="微软雅黑" w:hAnsi="Times New Roman" w:cs="Times New Roman" w:hint="eastAsia"/>
          <w:b/>
          <w:bCs/>
          <w:i w:val="0"/>
          <w:color w:val="000000"/>
          <w:sz w:val="24"/>
          <w:szCs w:val="24"/>
          <w:shd w:val="clear" w:color="auto" w:fill="FFFFFF"/>
          <w:lang w:eastAsia="zh-CN"/>
        </w:rPr>
        <w:t xml:space="preserve">Prof.Shan Chang, Donghua University, </w:t>
      </w:r>
      <w:r>
        <w:rPr>
          <w:rStyle w:val="aa"/>
          <w:rFonts w:ascii="Times New Roman" w:eastAsia="微软雅黑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  <w:lang w:eastAsia="zh-CN"/>
        </w:rPr>
        <w:t>China</w:t>
      </w:r>
    </w:p>
    <w:p w:rsidR="000B313F" w:rsidRDefault="000B313F">
      <w:pPr>
        <w:widowControl/>
        <w:spacing w:line="26" w:lineRule="atLeast"/>
        <w:ind w:firstLineChars="900" w:firstLine="2160"/>
        <w:rPr>
          <w:rStyle w:val="aa"/>
          <w:rFonts w:ascii="Times New Roman" w:eastAsia="微软雅黑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  <w:lang w:eastAsia="zh-CN"/>
        </w:rPr>
      </w:pPr>
    </w:p>
    <w:p w:rsidR="000B313F" w:rsidRDefault="00585BDE">
      <w:pPr>
        <w:widowControl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b/>
          <w:bCs/>
          <w:color w:val="002060"/>
          <w:sz w:val="28"/>
          <w:szCs w:val="28"/>
          <w:lang w:eastAsia="zh-CN"/>
        </w:rPr>
        <w:t>四</w:t>
      </w:r>
      <w:r w:rsidR="00000000">
        <w:rPr>
          <w:rFonts w:ascii="仿宋" w:eastAsia="仿宋" w:hAnsi="仿宋" w:cs="仿宋" w:hint="eastAsia"/>
          <w:b/>
          <w:bCs/>
          <w:color w:val="002060"/>
          <w:sz w:val="28"/>
          <w:szCs w:val="28"/>
          <w:lang w:eastAsia="zh-CN"/>
        </w:rPr>
        <w:t>、Workshop征集中...</w:t>
      </w:r>
      <w:r w:rsidR="00000000">
        <w:rPr>
          <w:rFonts w:ascii="仿宋" w:eastAsia="仿宋" w:hAnsi="仿宋" w:cs="仿宋" w:hint="eastAsia"/>
          <w:b/>
          <w:bCs/>
          <w:color w:val="002060"/>
          <w:sz w:val="28"/>
          <w:szCs w:val="28"/>
          <w:lang w:eastAsia="zh-CN"/>
        </w:rPr>
        <w:br/>
      </w:r>
      <w:r w:rsidR="00000000">
        <w:rPr>
          <w:rFonts w:ascii="仿宋" w:eastAsia="仿宋" w:hAnsi="仿宋" w:cs="仿宋" w:hint="eastAsia"/>
          <w:b/>
          <w:bCs/>
          <w:w w:val="95"/>
          <w:sz w:val="28"/>
          <w:szCs w:val="28"/>
          <w:lang w:eastAsia="zh-CN"/>
        </w:rPr>
        <w:t>Session 1:Artificial Intelligence</w:t>
      </w:r>
      <w:r w:rsidR="00000000"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br/>
      </w:r>
      <w:r w:rsidR="00000000">
        <w:rPr>
          <w:rFonts w:ascii="仿宋" w:eastAsia="仿宋" w:hAnsi="仿宋" w:cs="仿宋"/>
          <w:w w:val="95"/>
          <w:sz w:val="28"/>
          <w:szCs w:val="28"/>
          <w:lang w:eastAsia="zh-CN"/>
        </w:rPr>
        <w:t>Workshop</w:t>
      </w:r>
      <w:r w:rsidR="00000000"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1</w:t>
      </w:r>
      <w:r w:rsidR="00000000"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br/>
        <w:t>Title：Large Language Model and Knowledge Graph（大模型与知识图谱）</w:t>
      </w:r>
      <w:r w:rsidR="00000000"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br/>
      </w:r>
      <w:r w:rsidR="00000000">
        <w:rPr>
          <w:rFonts w:ascii="仿宋" w:eastAsia="仿宋" w:hAnsi="仿宋" w:cs="仿宋"/>
          <w:w w:val="95"/>
          <w:sz w:val="28"/>
          <w:szCs w:val="28"/>
          <w:lang w:eastAsia="zh-CN"/>
        </w:rPr>
        <w:t>Chair</w:t>
      </w:r>
      <w:r w:rsidR="00000000"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1：熊晶，</w:t>
      </w:r>
      <w:hyperlink r:id="rId18" w:tgtFrame="http://www.baidu.com/_blank" w:history="1">
        <w:r w:rsidR="00000000">
          <w:rPr>
            <w:rFonts w:ascii="仿宋" w:eastAsia="仿宋" w:hAnsi="仿宋" w:cs="仿宋"/>
            <w:w w:val="95"/>
            <w:sz w:val="28"/>
            <w:szCs w:val="28"/>
            <w:lang w:eastAsia="zh-CN"/>
          </w:rPr>
          <w:t>曲阜师范大学</w:t>
        </w:r>
      </w:hyperlink>
      <w:r w:rsidR="00000000">
        <w:rPr>
          <w:rFonts w:ascii="仿宋" w:eastAsia="仿宋" w:hAnsi="仿宋" w:cs="仿宋"/>
          <w:w w:val="95"/>
          <w:sz w:val="28"/>
          <w:szCs w:val="28"/>
          <w:lang w:eastAsia="zh-CN"/>
        </w:rPr>
        <w:br/>
        <w:t>Chair</w:t>
      </w:r>
      <w:r w:rsidR="00000000"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2：董兆安，</w:t>
      </w:r>
      <w:hyperlink r:id="rId19" w:tgtFrame="http://www.baidu.com/_blank" w:history="1">
        <w:r w:rsidR="00000000">
          <w:rPr>
            <w:rFonts w:ascii="仿宋" w:eastAsia="仿宋" w:hAnsi="仿宋" w:cs="仿宋"/>
            <w:w w:val="95"/>
            <w:sz w:val="28"/>
            <w:szCs w:val="28"/>
            <w:lang w:eastAsia="zh-CN"/>
          </w:rPr>
          <w:t>曲阜师范大学</w:t>
        </w:r>
      </w:hyperlink>
    </w:p>
    <w:p w:rsidR="000B313F" w:rsidRDefault="000B313F">
      <w:pPr>
        <w:widowControl/>
        <w:spacing w:line="26" w:lineRule="atLeast"/>
        <w:ind w:firstLineChars="900" w:firstLine="2160"/>
        <w:rPr>
          <w:rStyle w:val="aa"/>
          <w:rFonts w:ascii="Times New Roman" w:eastAsia="微软雅黑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  <w:lang w:eastAsia="zh-CN"/>
        </w:rPr>
      </w:pPr>
    </w:p>
    <w:p w:rsidR="000B313F" w:rsidRDefault="00000000">
      <w:pPr>
        <w:widowControl/>
        <w:rPr>
          <w:rFonts w:hint="eastAsia"/>
          <w:b/>
          <w:bCs/>
          <w:lang w:eastAsia="zh-CN"/>
        </w:rPr>
      </w:pPr>
      <w:r>
        <w:rPr>
          <w:rFonts w:ascii="仿宋" w:eastAsia="仿宋" w:hAnsi="仿宋" w:cs="仿宋"/>
          <w:w w:val="95"/>
          <w:sz w:val="28"/>
          <w:szCs w:val="28"/>
          <w:lang w:eastAsia="zh-CN"/>
        </w:rPr>
        <w:t>Workshop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2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br/>
        <w:t>Title：Machine learning-based low-level models for computer vision（基于机器学习的底层计算机视觉模型）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br/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1：江鹤，中国矿业大学</w:t>
      </w:r>
    </w:p>
    <w:p w:rsidR="000B313F" w:rsidRDefault="00000000">
      <w:pPr>
        <w:widowControl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/>
          <w:w w:val="95"/>
          <w:sz w:val="28"/>
          <w:szCs w:val="28"/>
          <w:lang w:eastAsia="zh-CN"/>
        </w:rPr>
        <w:t>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2：宋泊明，徐州医科大学</w:t>
      </w:r>
    </w:p>
    <w:p w:rsidR="000B313F" w:rsidRDefault="000B313F">
      <w:pPr>
        <w:widowControl/>
        <w:spacing w:line="26" w:lineRule="atLeast"/>
        <w:ind w:firstLineChars="900" w:firstLine="2160"/>
        <w:rPr>
          <w:rStyle w:val="aa"/>
          <w:rFonts w:ascii="Times New Roman" w:eastAsia="微软雅黑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  <w:lang w:eastAsia="zh-CN"/>
        </w:rPr>
      </w:pPr>
    </w:p>
    <w:p w:rsidR="000B313F" w:rsidRDefault="00000000">
      <w:pPr>
        <w:widowControl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/>
          <w:w w:val="95"/>
          <w:sz w:val="28"/>
          <w:szCs w:val="28"/>
          <w:lang w:eastAsia="zh-CN"/>
        </w:rPr>
        <w:lastRenderedPageBreak/>
        <w:t>Workshop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3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br/>
        <w:t>Title：</w:t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Artificial Intelligence Applications in Domain-Specific Scenarios: Methods, Challenges, and Innovations</w:t>
      </w:r>
    </w:p>
    <w:p w:rsidR="000B313F" w:rsidRDefault="00000000">
      <w:pPr>
        <w:widowControl/>
        <w:spacing w:line="480" w:lineRule="auto"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（</w:t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面向特定场景的人工智能应用研究：方法、挑战与创新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）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br/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1：梁培峰，江苏理工学院</w:t>
      </w:r>
    </w:p>
    <w:p w:rsidR="000B313F" w:rsidRDefault="00000000">
      <w:pPr>
        <w:widowControl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/>
          <w:w w:val="95"/>
          <w:sz w:val="28"/>
          <w:szCs w:val="28"/>
          <w:lang w:eastAsia="zh-CN"/>
        </w:rPr>
        <w:t>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2：陈文河，江苏理工学院</w:t>
      </w:r>
    </w:p>
    <w:p w:rsidR="000B313F" w:rsidRDefault="000B313F">
      <w:pPr>
        <w:widowControl/>
        <w:spacing w:line="26" w:lineRule="atLeast"/>
        <w:ind w:firstLineChars="900" w:firstLine="2160"/>
        <w:rPr>
          <w:rStyle w:val="aa"/>
          <w:rFonts w:ascii="Times New Roman" w:eastAsia="微软雅黑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  <w:lang w:eastAsia="zh-CN"/>
        </w:rPr>
      </w:pPr>
    </w:p>
    <w:p w:rsidR="000B313F" w:rsidRDefault="00000000">
      <w:pPr>
        <w:widowControl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W</w:t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orkshop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4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br/>
        <w:t>Title：</w:t>
      </w:r>
      <w:bookmarkStart w:id="0" w:name="OLE_LINK1"/>
      <w:r>
        <w:rPr>
          <w:rFonts w:ascii="仿宋" w:eastAsia="仿宋" w:hAnsi="仿宋" w:cs="仿宋"/>
          <w:w w:val="95"/>
          <w:sz w:val="28"/>
          <w:szCs w:val="28"/>
          <w:lang w:eastAsia="zh-CN"/>
        </w:rPr>
        <w:t>Unveiling the Black Box: Frontiers of Explainable Artificial Intelligence</w:t>
      </w:r>
      <w:bookmarkEnd w:id="0"/>
    </w:p>
    <w:p w:rsidR="000B313F" w:rsidRDefault="00000000">
      <w:pPr>
        <w:widowControl/>
        <w:spacing w:line="480" w:lineRule="auto"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（</w:t>
      </w:r>
      <w:bookmarkStart w:id="1" w:name="OLE_LINK6"/>
      <w:bookmarkStart w:id="2" w:name="OLE_LINK5"/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揭开黑箱之谜：可解释人工智能前沿</w:t>
      </w:r>
      <w:bookmarkEnd w:id="1"/>
      <w:bookmarkEnd w:id="2"/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）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br/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1：高海涛，安徽科技学院</w:t>
      </w:r>
    </w:p>
    <w:p w:rsidR="000B313F" w:rsidRDefault="00000000">
      <w:pPr>
        <w:widowControl/>
        <w:spacing w:line="480" w:lineRule="auto"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/>
          <w:w w:val="95"/>
          <w:sz w:val="28"/>
          <w:szCs w:val="28"/>
          <w:lang w:eastAsia="zh-CN"/>
        </w:rPr>
        <w:t>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2：贾丙静，安徽科技学院</w:t>
      </w:r>
    </w:p>
    <w:p w:rsidR="000B313F" w:rsidRDefault="000B313F">
      <w:pPr>
        <w:widowControl/>
        <w:spacing w:line="26" w:lineRule="atLeast"/>
        <w:ind w:firstLineChars="900" w:firstLine="2160"/>
        <w:rPr>
          <w:rStyle w:val="aa"/>
          <w:rFonts w:ascii="Times New Roman" w:eastAsia="微软雅黑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  <w:lang w:eastAsia="zh-CN"/>
        </w:rPr>
      </w:pPr>
    </w:p>
    <w:p w:rsidR="000B313F" w:rsidRDefault="00000000">
      <w:pPr>
        <w:widowControl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W</w:t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orkshop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5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br/>
        <w:t>Title：</w:t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Large-Scale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Models:Frontiers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and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Industry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Applications</w:t>
      </w:r>
    </w:p>
    <w:p w:rsidR="000B313F" w:rsidRDefault="00000000">
      <w:pPr>
        <w:widowControl/>
        <w:spacing w:line="480" w:lineRule="auto"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（大模型技术前沿与行业应用）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br/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1：李青，西北工业大学 </w:t>
      </w:r>
    </w:p>
    <w:p w:rsidR="000B313F" w:rsidRDefault="000B313F">
      <w:pPr>
        <w:widowControl/>
        <w:spacing w:line="26" w:lineRule="atLeast"/>
        <w:ind w:firstLineChars="900" w:firstLine="2160"/>
        <w:rPr>
          <w:rStyle w:val="aa"/>
          <w:rFonts w:ascii="Times New Roman" w:eastAsia="微软雅黑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  <w:lang w:eastAsia="zh-CN"/>
        </w:rPr>
      </w:pPr>
    </w:p>
    <w:p w:rsidR="000B313F" w:rsidRDefault="00000000">
      <w:pPr>
        <w:widowControl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W</w:t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orkshop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6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br/>
        <w:t>Title：</w:t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AI in the Trusted Digital Society: Challenges, Solutions, and Futures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（可信数字社会中的人工智能：挑战、解决方案与未来）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br/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lastRenderedPageBreak/>
        <w:t>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1：Prof. Helen (Haiyan) Lu，University of Technology Sydney, Australia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br/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2：</w:t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Dr. Robert Wu (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罗伯特</w:t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.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吴)，University of Technology Sydney, Australia</w:t>
      </w:r>
    </w:p>
    <w:p w:rsidR="000B313F" w:rsidRDefault="00000000">
      <w:pPr>
        <w:widowControl/>
        <w:rPr>
          <w:rFonts w:ascii="仿宋" w:eastAsia="微软雅黑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/>
          <w:w w:val="95"/>
          <w:sz w:val="28"/>
          <w:szCs w:val="28"/>
          <w:lang w:eastAsia="zh-CN"/>
        </w:rPr>
        <w:t>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3：石瑞生，北京邮电大学</w:t>
      </w:r>
    </w:p>
    <w:p w:rsidR="000B313F" w:rsidRDefault="000B313F">
      <w:pPr>
        <w:widowControl/>
        <w:spacing w:line="26" w:lineRule="atLeast"/>
        <w:ind w:firstLineChars="900" w:firstLine="2160"/>
        <w:rPr>
          <w:rStyle w:val="aa"/>
          <w:rFonts w:ascii="Times New Roman" w:eastAsia="微软雅黑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  <w:lang w:eastAsia="zh-CN"/>
        </w:rPr>
      </w:pPr>
    </w:p>
    <w:p w:rsidR="000B313F" w:rsidRDefault="00000000">
      <w:pPr>
        <w:widowControl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W</w:t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orkshop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7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br/>
        <w:t>Title：Fuzzy systems, conceptual design and model reasoning of ships, Medical image processing and modeling decision-making，uncertainty and interpretability of artificial intelligence</w:t>
      </w:r>
    </w:p>
    <w:p w:rsidR="000B313F" w:rsidRDefault="00000000">
      <w:pPr>
        <w:widowControl/>
        <w:spacing w:line="480" w:lineRule="auto"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（模糊系统，船舶概念设计与模型推理，医学图像处理和建模决策，人工智能的不确定性及其可解释性）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br/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1：周塔，江苏科技大学 </w:t>
      </w:r>
    </w:p>
    <w:p w:rsidR="000B313F" w:rsidRDefault="000B313F">
      <w:pPr>
        <w:widowControl/>
        <w:spacing w:line="26" w:lineRule="atLeast"/>
        <w:ind w:firstLineChars="900" w:firstLine="2160"/>
        <w:rPr>
          <w:rStyle w:val="aa"/>
          <w:rFonts w:ascii="Times New Roman" w:eastAsia="微软雅黑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  <w:lang w:eastAsia="zh-CN"/>
        </w:rPr>
      </w:pPr>
    </w:p>
    <w:p w:rsidR="000B313F" w:rsidRDefault="00000000">
      <w:pPr>
        <w:widowControl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W</w:t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orkshop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8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br/>
        <w:t>Title：Synergizing AI and Remote Sensing Image Processing:Innovation,Challenges,and Applications</w:t>
      </w:r>
    </w:p>
    <w:p w:rsidR="000B313F" w:rsidRDefault="00000000">
      <w:pPr>
        <w:widowControl/>
        <w:spacing w:line="480" w:lineRule="auto"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（人工智能与遥感图像处理的协同：创新、挑战和应用）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br/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1：陈晓宁，西安文理学院</w:t>
      </w:r>
    </w:p>
    <w:p w:rsidR="000B313F" w:rsidRDefault="000B313F">
      <w:pPr>
        <w:widowControl/>
        <w:spacing w:line="480" w:lineRule="auto"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</w:p>
    <w:p w:rsidR="000B313F" w:rsidRDefault="00000000">
      <w:pPr>
        <w:widowControl/>
        <w:spacing w:line="480" w:lineRule="auto"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lastRenderedPageBreak/>
        <w:t>W</w:t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orkshop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9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br/>
        <w:t>Title：Theoretical exploration, technical research and practical cases of embodied intelligent agents</w:t>
      </w:r>
    </w:p>
    <w:p w:rsidR="000B313F" w:rsidRDefault="00000000">
      <w:pPr>
        <w:widowControl/>
        <w:spacing w:line="480" w:lineRule="auto"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（具身智能体的理论探索、技术研究及实践案例）</w:t>
      </w:r>
    </w:p>
    <w:p w:rsidR="000B313F" w:rsidRDefault="00000000">
      <w:pPr>
        <w:widowControl/>
        <w:spacing w:line="480" w:lineRule="auto"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/>
          <w:w w:val="95"/>
          <w:sz w:val="28"/>
          <w:szCs w:val="28"/>
          <w:lang w:eastAsia="zh-CN"/>
        </w:rPr>
        <w:t>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1：曾德全，华东交通大学</w:t>
      </w:r>
    </w:p>
    <w:p w:rsidR="000B313F" w:rsidRDefault="00000000">
      <w:pPr>
        <w:widowControl/>
        <w:spacing w:line="480" w:lineRule="auto"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/>
          <w:w w:val="95"/>
          <w:sz w:val="28"/>
          <w:szCs w:val="28"/>
          <w:lang w:eastAsia="zh-CN"/>
        </w:rPr>
        <w:t>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2：刘正发，上海理工大学</w:t>
      </w:r>
    </w:p>
    <w:p w:rsidR="000B313F" w:rsidRDefault="00000000">
      <w:pPr>
        <w:widowControl/>
        <w:spacing w:line="480" w:lineRule="auto"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/>
          <w:w w:val="95"/>
          <w:sz w:val="28"/>
          <w:szCs w:val="28"/>
          <w:lang w:eastAsia="zh-CN"/>
        </w:rPr>
        <w:t>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3：艾田付，华东交通大学</w:t>
      </w:r>
    </w:p>
    <w:p w:rsidR="000B313F" w:rsidRDefault="00000000">
      <w:pPr>
        <w:widowControl/>
        <w:spacing w:line="480" w:lineRule="auto"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/>
          <w:w w:val="95"/>
          <w:sz w:val="28"/>
          <w:szCs w:val="28"/>
          <w:lang w:eastAsia="zh-CN"/>
        </w:rPr>
        <w:t>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4：刘颖，华东交通大学</w:t>
      </w:r>
    </w:p>
    <w:p w:rsidR="000B313F" w:rsidRDefault="00000000">
      <w:pPr>
        <w:widowControl/>
        <w:spacing w:line="480" w:lineRule="auto"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/>
          <w:w w:val="95"/>
          <w:sz w:val="28"/>
          <w:szCs w:val="28"/>
          <w:lang w:eastAsia="zh-CN"/>
        </w:rPr>
        <w:t>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5：吴亚，中核设备技术研究（上海）有限公司</w:t>
      </w:r>
    </w:p>
    <w:p w:rsidR="000B313F" w:rsidRDefault="000B313F">
      <w:pPr>
        <w:widowControl/>
        <w:spacing w:line="26" w:lineRule="atLeast"/>
        <w:rPr>
          <w:rFonts w:ascii="仿宋" w:eastAsia="仿宋" w:hAnsi="仿宋" w:cs="仿宋" w:hint="eastAsia"/>
          <w:b/>
          <w:bCs/>
          <w:w w:val="95"/>
          <w:sz w:val="28"/>
          <w:szCs w:val="28"/>
          <w:lang w:eastAsia="zh-CN"/>
        </w:rPr>
      </w:pPr>
    </w:p>
    <w:p w:rsidR="000B313F" w:rsidRDefault="00000000">
      <w:pPr>
        <w:widowControl/>
        <w:spacing w:line="26" w:lineRule="atLeast"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b/>
          <w:bCs/>
          <w:w w:val="95"/>
          <w:sz w:val="28"/>
          <w:szCs w:val="28"/>
          <w:lang w:eastAsia="zh-CN"/>
        </w:rPr>
        <w:t>Session 2:Cybersecurity</w:t>
      </w:r>
      <w:r>
        <w:rPr>
          <w:rFonts w:ascii="仿宋" w:eastAsia="仿宋" w:hAnsi="仿宋" w:cs="仿宋" w:hint="eastAsia"/>
          <w:b/>
          <w:bCs/>
          <w:w w:val="95"/>
          <w:sz w:val="28"/>
          <w:szCs w:val="28"/>
          <w:lang w:eastAsia="zh-CN"/>
        </w:rPr>
        <w:br/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Workshop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1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br/>
        <w:t>Title：Secured control and estimation methods for networked systems（网络化系统的安全控制与估计方法）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br/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1：李强，安徽农业大学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br/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2：李博文，南京邮电大学</w:t>
      </w:r>
    </w:p>
    <w:p w:rsidR="000B313F" w:rsidRDefault="000B313F">
      <w:pPr>
        <w:widowControl/>
        <w:spacing w:line="26" w:lineRule="atLeast"/>
        <w:ind w:firstLineChars="900" w:firstLine="2160"/>
        <w:rPr>
          <w:rStyle w:val="aa"/>
          <w:rFonts w:ascii="Times New Roman" w:eastAsia="微软雅黑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  <w:lang w:eastAsia="zh-CN"/>
        </w:rPr>
      </w:pPr>
    </w:p>
    <w:p w:rsidR="000B313F" w:rsidRDefault="00000000">
      <w:pPr>
        <w:widowControl/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</w:pPr>
      <w:r>
        <w:rPr>
          <w:rFonts w:ascii="仿宋" w:eastAsia="仿宋" w:hAnsi="仿宋" w:cs="仿宋"/>
          <w:w w:val="95"/>
          <w:sz w:val="28"/>
          <w:szCs w:val="28"/>
          <w:lang w:eastAsia="zh-CN"/>
        </w:rPr>
        <w:t>Workshop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2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br/>
        <w:t>Title：ExplorationoftheLatestApplicationDomainsofAttribute-BasedCrypt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lastRenderedPageBreak/>
        <w:t>ography</w:t>
      </w: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>（属性基密码体制最新应用领域探究）</w:t>
      </w: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br/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：</w:t>
      </w: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>郭宇燕，淮北师范大学</w:t>
      </w:r>
    </w:p>
    <w:p w:rsidR="000B313F" w:rsidRDefault="000B313F">
      <w:pPr>
        <w:widowControl/>
        <w:spacing w:line="26" w:lineRule="atLeast"/>
        <w:ind w:firstLineChars="900" w:firstLine="2160"/>
        <w:rPr>
          <w:rStyle w:val="aa"/>
          <w:rFonts w:ascii="Times New Roman" w:eastAsia="微软雅黑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  <w:lang w:eastAsia="zh-CN"/>
        </w:rPr>
      </w:pPr>
    </w:p>
    <w:p w:rsidR="000B313F" w:rsidRDefault="00000000">
      <w:pPr>
        <w:widowControl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/>
          <w:w w:val="95"/>
          <w:sz w:val="28"/>
          <w:szCs w:val="28"/>
          <w:lang w:eastAsia="zh-CN"/>
        </w:rPr>
        <w:t>Workshop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3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br/>
        <w:t>Title：Advancing Cybersecurity with Quantum Technologies: Applications and Future Prospects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br/>
      </w: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>（量子技术赋能网络安全：应用与未来展望）</w:t>
      </w: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br/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1：</w:t>
      </w: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>王庆乐，华北电力大学</w:t>
      </w: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br/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2：李丹丹，北京邮电大学</w:t>
      </w:r>
    </w:p>
    <w:p w:rsidR="000B313F" w:rsidRDefault="000B313F">
      <w:pPr>
        <w:widowControl/>
        <w:spacing w:line="26" w:lineRule="atLeast"/>
        <w:ind w:firstLineChars="900" w:firstLine="2160"/>
        <w:rPr>
          <w:rStyle w:val="aa"/>
          <w:rFonts w:ascii="Times New Roman" w:eastAsia="微软雅黑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  <w:lang w:eastAsia="zh-CN"/>
        </w:rPr>
      </w:pPr>
    </w:p>
    <w:p w:rsidR="000B313F" w:rsidRDefault="00000000">
      <w:pPr>
        <w:widowControl/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</w:pPr>
      <w:r>
        <w:rPr>
          <w:rFonts w:ascii="仿宋" w:eastAsia="仿宋" w:hAnsi="仿宋" w:cs="仿宋"/>
          <w:w w:val="95"/>
          <w:sz w:val="28"/>
          <w:szCs w:val="28"/>
          <w:lang w:eastAsia="zh-CN"/>
        </w:rPr>
        <w:t>Workshop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4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br/>
        <w:t>Title：Artificial Intelligence for Wireless Security</w:t>
      </w: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>（人工智能赋能的无线安全）</w:t>
      </w: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br/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1：</w:t>
      </w: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>谭伟杰，贵州大学</w:t>
      </w: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br/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2：</w:t>
      </w: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>严培舜，南通大学</w:t>
      </w:r>
    </w:p>
    <w:p w:rsidR="000B313F" w:rsidRDefault="000B313F">
      <w:pPr>
        <w:widowControl/>
        <w:spacing w:line="26" w:lineRule="atLeast"/>
        <w:ind w:firstLineChars="900" w:firstLine="2160"/>
        <w:rPr>
          <w:rStyle w:val="aa"/>
          <w:rFonts w:ascii="Times New Roman" w:eastAsia="微软雅黑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  <w:lang w:eastAsia="zh-CN"/>
        </w:rPr>
      </w:pPr>
    </w:p>
    <w:p w:rsidR="000B313F" w:rsidRDefault="00000000">
      <w:pPr>
        <w:widowControl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W</w:t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orkshop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5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br/>
        <w:t>Title：</w:t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Security and Privacy Challenges in the Trusted Cyberspace - Focusing on Emerging Architectures and Intelligent Systems</w:t>
      </w:r>
    </w:p>
    <w:p w:rsidR="000B313F" w:rsidRDefault="00000000">
      <w:pPr>
        <w:widowControl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（可信网络空间中的安全与隐私挑战—聚焦新型网络形态与智能系统的安全变革）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br/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1：闫晓丹，北京邮电大学</w:t>
      </w:r>
    </w:p>
    <w:p w:rsidR="000B313F" w:rsidRDefault="00000000">
      <w:pPr>
        <w:widowControl/>
        <w:spacing w:line="480" w:lineRule="auto"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/>
          <w:w w:val="95"/>
          <w:sz w:val="28"/>
          <w:szCs w:val="28"/>
          <w:lang w:eastAsia="zh-CN"/>
        </w:rPr>
        <w:lastRenderedPageBreak/>
        <w:t>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2：孙沐毅，北京邮电大学</w:t>
      </w:r>
    </w:p>
    <w:p w:rsidR="000B313F" w:rsidRDefault="00000000">
      <w:pPr>
        <w:widowControl/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</w:pPr>
      <w:r>
        <w:rPr>
          <w:rFonts w:ascii="仿宋" w:eastAsia="仿宋" w:hAnsi="仿宋" w:cs="仿宋"/>
          <w:w w:val="95"/>
          <w:sz w:val="28"/>
          <w:szCs w:val="28"/>
          <w:lang w:eastAsia="zh-CN"/>
        </w:rPr>
        <w:t>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3：许艳萍，杭州电子科技大学</w:t>
      </w:r>
    </w:p>
    <w:p w:rsidR="000B313F" w:rsidRDefault="000B313F">
      <w:pPr>
        <w:widowControl/>
        <w:spacing w:line="26" w:lineRule="atLeast"/>
        <w:ind w:firstLineChars="900" w:firstLine="2160"/>
        <w:rPr>
          <w:rStyle w:val="aa"/>
          <w:rFonts w:ascii="Times New Roman" w:eastAsia="微软雅黑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  <w:lang w:eastAsia="zh-CN"/>
        </w:rPr>
      </w:pPr>
    </w:p>
    <w:p w:rsidR="000B313F" w:rsidRDefault="00000000">
      <w:pPr>
        <w:widowControl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Workshop 6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br/>
        <w:t xml:space="preserve">Title：Security in the Internet of Things: challenges and opportunities(物联网的安全：挑战与机遇) </w:t>
      </w:r>
    </w:p>
    <w:p w:rsidR="000B313F" w:rsidRDefault="00000000">
      <w:pPr>
        <w:widowControl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Chair 1：林德钰，南昌大学</w:t>
      </w:r>
    </w:p>
    <w:p w:rsidR="000B313F" w:rsidRDefault="000B313F">
      <w:pPr>
        <w:widowControl/>
        <w:spacing w:line="26" w:lineRule="atLeast"/>
        <w:ind w:firstLineChars="900" w:firstLine="2160"/>
        <w:rPr>
          <w:rStyle w:val="aa"/>
          <w:rFonts w:ascii="Times New Roman" w:eastAsia="微软雅黑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  <w:lang w:eastAsia="zh-CN"/>
        </w:rPr>
      </w:pPr>
    </w:p>
    <w:p w:rsidR="000B313F" w:rsidRDefault="00000000">
      <w:pPr>
        <w:widowControl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W</w:t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orkshop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7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br/>
        <w:t>Title：Trusted Spatio-Temporal Intelligence（可信时空智能）</w:t>
      </w:r>
    </w:p>
    <w:p w:rsidR="000B313F" w:rsidRDefault="00000000">
      <w:pPr>
        <w:widowControl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/>
          <w:w w:val="95"/>
          <w:sz w:val="28"/>
          <w:szCs w:val="28"/>
          <w:lang w:eastAsia="zh-CN"/>
        </w:rPr>
        <w:t>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1：吕明琪，浙江工业大学</w:t>
      </w:r>
    </w:p>
    <w:p w:rsidR="000B313F" w:rsidRDefault="00000000">
      <w:pPr>
        <w:widowControl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/>
          <w:w w:val="95"/>
          <w:sz w:val="28"/>
          <w:szCs w:val="28"/>
          <w:lang w:eastAsia="zh-CN"/>
        </w:rPr>
        <w:t>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2：翁正秋，温州理工学院</w:t>
      </w:r>
    </w:p>
    <w:p w:rsidR="000B313F" w:rsidRDefault="000B313F">
      <w:pPr>
        <w:widowControl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</w:p>
    <w:p w:rsidR="000B313F" w:rsidRDefault="00000000">
      <w:pPr>
        <w:widowControl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W</w:t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orkshop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8</w:t>
      </w:r>
    </w:p>
    <w:p w:rsidR="000B313F" w:rsidRDefault="00000000">
      <w:pPr>
        <w:widowControl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Title：</w:t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Frontiers in Multimedia Content Security for the AIGC Era​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（</w:t>
      </w:r>
      <w:r>
        <w:rPr>
          <w:rFonts w:ascii="仿宋" w:eastAsia="仿宋" w:hAnsi="仿宋" w:cs="仿宋"/>
          <w:w w:val="95"/>
          <w:sz w:val="28"/>
          <w:szCs w:val="28"/>
          <w:lang w:eastAsia="zh-CN"/>
        </w:rPr>
        <w:t>AIGC时代多媒体内容安全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）</w:t>
      </w:r>
    </w:p>
    <w:p w:rsidR="000B313F" w:rsidRDefault="00000000">
      <w:pPr>
        <w:widowControl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/>
          <w:w w:val="95"/>
          <w:sz w:val="28"/>
          <w:szCs w:val="28"/>
          <w:lang w:eastAsia="zh-CN"/>
        </w:rPr>
        <w:t>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1：胡东辉，合肥工业大学</w:t>
      </w:r>
    </w:p>
    <w:p w:rsidR="000B313F" w:rsidRDefault="00000000">
      <w:pPr>
        <w:widowControl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/>
          <w:w w:val="95"/>
          <w:sz w:val="28"/>
          <w:szCs w:val="28"/>
          <w:lang w:eastAsia="zh-CN"/>
        </w:rPr>
        <w:t>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 xml:space="preserve"> 2：王垚飞，合肥工业大学</w:t>
      </w:r>
    </w:p>
    <w:p w:rsidR="000B313F" w:rsidRDefault="000B313F">
      <w:pPr>
        <w:widowControl/>
        <w:rPr>
          <w:rFonts w:ascii="Times New Roman" w:eastAsia="微软雅黑" w:hAnsi="Times New Roman" w:cs="Times New Roman"/>
          <w:color w:val="000000" w:themeColor="text1"/>
          <w:sz w:val="20"/>
          <w:szCs w:val="20"/>
          <w:lang w:eastAsia="zh-CN"/>
        </w:rPr>
      </w:pPr>
    </w:p>
    <w:p w:rsidR="000B313F" w:rsidRDefault="000B313F">
      <w:pPr>
        <w:widowControl/>
        <w:spacing w:line="26" w:lineRule="atLeast"/>
        <w:ind w:firstLineChars="900" w:firstLine="2160"/>
        <w:rPr>
          <w:rStyle w:val="aa"/>
          <w:rFonts w:ascii="Times New Roman" w:eastAsia="微软雅黑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  <w:lang w:eastAsia="zh-CN"/>
        </w:rPr>
      </w:pPr>
    </w:p>
    <w:p w:rsidR="000B313F" w:rsidRDefault="00585BDE" w:rsidP="00585BDE">
      <w:pPr>
        <w:widowControl/>
        <w:rPr>
          <w:rFonts w:ascii="Times New Roman" w:eastAsia="宋体" w:hAnsi="Times New Roman" w:cs="Times New Roman"/>
          <w:b/>
          <w:bCs/>
          <w:color w:val="002060"/>
          <w:sz w:val="28"/>
          <w:szCs w:val="28"/>
          <w:lang w:eastAsia="zh-CN"/>
        </w:rPr>
      </w:pPr>
      <w:r>
        <w:rPr>
          <w:rFonts w:ascii="Times New Roman" w:eastAsia="宋体" w:hAnsi="Times New Roman" w:cs="Times New Roman" w:hint="eastAsia"/>
          <w:b/>
          <w:bCs/>
          <w:color w:val="002060"/>
          <w:sz w:val="28"/>
          <w:szCs w:val="28"/>
          <w:lang w:eastAsia="zh-CN"/>
        </w:rPr>
        <w:t>五、</w:t>
      </w:r>
      <w:r w:rsidR="00000000">
        <w:rPr>
          <w:rFonts w:ascii="Times New Roman" w:eastAsia="宋体" w:hAnsi="Times New Roman" w:cs="Times New Roman" w:hint="eastAsia"/>
          <w:b/>
          <w:bCs/>
          <w:color w:val="002060"/>
          <w:sz w:val="28"/>
          <w:szCs w:val="28"/>
          <w:lang w:eastAsia="zh-CN"/>
        </w:rPr>
        <w:t>参与形式</w:t>
      </w:r>
    </w:p>
    <w:p w:rsidR="000B313F" w:rsidRDefault="00000000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b/>
          <w:bCs/>
          <w:color w:val="000000"/>
          <w:sz w:val="28"/>
          <w:szCs w:val="28"/>
          <w:lang w:eastAsia="zh-CN" w:bidi="ar"/>
        </w:rPr>
        <w:t>1</w:t>
      </w:r>
      <w:r>
        <w:rPr>
          <w:rFonts w:ascii="Times New Roman" w:eastAsia="楷体" w:hAnsi="Times New Roman" w:cs="Times New Roman"/>
          <w:b/>
          <w:bCs/>
          <w:color w:val="000000"/>
          <w:sz w:val="28"/>
          <w:szCs w:val="28"/>
          <w:lang w:eastAsia="zh-CN" w:bidi="ar"/>
        </w:rPr>
        <w:t>、</w:t>
      </w:r>
      <w:r>
        <w:rPr>
          <w:rFonts w:ascii="Times New Roman" w:eastAsia="宋体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Committee </w:t>
      </w:r>
    </w:p>
    <w:p w:rsidR="000B313F" w:rsidRDefault="00000000">
      <w:pPr>
        <w:widowControl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lastRenderedPageBreak/>
        <w:t xml:space="preserve">作为大会主席、联合主席或技术主席、TPC 等身份参会支持，在会议技术层面上指导把关，负责一部分同行评审环节，组委会将颁发荣誉证书。Committee申请需提供个人学术简历。 </w:t>
      </w:r>
    </w:p>
    <w:p w:rsidR="000B313F" w:rsidRDefault="00000000">
      <w:pPr>
        <w:widowControl/>
        <w:numPr>
          <w:ilvl w:val="0"/>
          <w:numId w:val="3"/>
        </w:numPr>
        <w:rPr>
          <w:rFonts w:ascii="Times New Roman" w:eastAsia="宋体" w:hAnsi="Times New Roman" w:cs="Times New Roman"/>
          <w:b/>
          <w:bCs/>
          <w:color w:val="000000"/>
          <w:sz w:val="28"/>
          <w:szCs w:val="28"/>
          <w:lang w:eastAsia="zh-CN" w:bidi="ar"/>
        </w:rPr>
      </w:pPr>
      <w:r>
        <w:rPr>
          <w:rFonts w:ascii="Times New Roman" w:eastAsia="宋体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Reviewer </w:t>
      </w:r>
    </w:p>
    <w:p w:rsidR="000B313F" w:rsidRDefault="00000000">
      <w:pPr>
        <w:widowControl/>
        <w:rPr>
          <w:rFonts w:ascii="仿宋" w:eastAsia="仿宋" w:hAnsi="仿宋" w:cs="仿宋" w:hint="eastAsia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 xml:space="preserve">作为会议的审稿专家参与支持，负责在专业领域内对稿件进行同行评审，组委会将颁发审稿专家证书。Reviewer 申请需要提供个人学术简历。 </w:t>
      </w:r>
    </w:p>
    <w:p w:rsidR="000B313F" w:rsidRDefault="00000000">
      <w:pPr>
        <w:widowControl/>
        <w:rPr>
          <w:rFonts w:hint="eastAsia"/>
          <w:lang w:eastAsia="zh-CN"/>
        </w:rPr>
      </w:pPr>
      <w:r>
        <w:rPr>
          <w:rFonts w:ascii="楷体" w:eastAsia="楷体" w:hAnsi="楷体" w:cs="楷体" w:hint="eastAsia"/>
          <w:b/>
          <w:bCs/>
          <w:color w:val="000000"/>
          <w:sz w:val="28"/>
          <w:szCs w:val="28"/>
          <w:lang w:eastAsia="zh-CN" w:bidi="ar"/>
        </w:rPr>
        <w:t>3、</w:t>
      </w:r>
      <w:r>
        <w:rPr>
          <w:rFonts w:ascii="Times New Roman" w:eastAsia="宋体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Presenter </w:t>
      </w:r>
    </w:p>
    <w:p w:rsidR="000B313F" w:rsidRDefault="00000000">
      <w:pPr>
        <w:widowControl/>
        <w:rPr>
          <w:rFonts w:ascii="仿宋" w:eastAsia="仿宋" w:hAnsi="仿宋" w:cs="仿宋" w:hint="eastAsia"/>
          <w:sz w:val="28"/>
          <w:szCs w:val="28"/>
          <w:lang w:eastAsia="zh-CN"/>
        </w:rPr>
      </w:pPr>
      <w:r>
        <w:rPr>
          <w:rFonts w:ascii="Wingdings" w:eastAsia="宋体" w:hAnsi="Wingdings" w:cs="Wingdings"/>
          <w:color w:val="000000"/>
          <w:sz w:val="28"/>
          <w:szCs w:val="28"/>
          <w:lang w:eastAsia="zh-CN" w:bidi="ar"/>
        </w:rPr>
        <w:t xml:space="preserve"> </w: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  <w:lang w:eastAsia="zh-CN" w:bidi="ar"/>
        </w:rPr>
        <w:t>分论坛</w:t>
      </w: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 xml:space="preserve">：针对会议主题组建 workshop，并邀请相同研究领域的专家、学者 加入，以分论坛形式展开研讨。注：研讨会形式可同时进行论文投稿及口头报告，时长和具体流程可酌情而定。Workshop Chair 申请需要提供个人学术简历。 </w:t>
      </w:r>
    </w:p>
    <w:p w:rsidR="000B313F" w:rsidRDefault="00000000">
      <w:pPr>
        <w:widowControl/>
        <w:rPr>
          <w:rFonts w:ascii="仿宋" w:eastAsia="仿宋" w:hAnsi="仿宋" w:cs="仿宋" w:hint="eastAsia"/>
          <w:sz w:val="28"/>
          <w:szCs w:val="28"/>
          <w:lang w:eastAsia="zh-CN"/>
        </w:rPr>
      </w:pPr>
      <w:r>
        <w:rPr>
          <w:rFonts w:ascii="Wingdings" w:eastAsia="宋体" w:hAnsi="Wingdings" w:cs="Wingdings"/>
          <w:color w:val="000000"/>
          <w:sz w:val="28"/>
          <w:szCs w:val="28"/>
          <w:lang w:eastAsia="zh-CN" w:bidi="ar"/>
        </w:rPr>
        <w:t xml:space="preserve"> </w: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  <w:lang w:eastAsia="zh-CN" w:bidi="ar"/>
        </w:rPr>
        <w:t>口头报告</w:t>
      </w: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 xml:space="preserve">：在大会上就报告人目前的研究等进行口头英文学术报告（不需要投稿），时长约 10-15 分钟。 </w:t>
      </w:r>
    </w:p>
    <w:p w:rsidR="000B313F" w:rsidRDefault="00000000">
      <w:pPr>
        <w:widowControl/>
        <w:rPr>
          <w:rFonts w:hint="eastAsia"/>
          <w:lang w:eastAsia="zh-CN"/>
        </w:rPr>
      </w:pPr>
      <w:r>
        <w:rPr>
          <w:rFonts w:ascii="Wingdings" w:eastAsia="宋体" w:hAnsi="Wingdings" w:cs="Wingdings"/>
          <w:color w:val="000000"/>
          <w:sz w:val="28"/>
          <w:szCs w:val="28"/>
          <w:lang w:eastAsia="zh-CN" w:bidi="ar"/>
        </w:rPr>
        <w:t xml:space="preserve"> </w: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  <w:lang w:eastAsia="zh-CN" w:bidi="ar"/>
        </w:rPr>
        <w:t>书面论文报告</w:t>
      </w: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 xml:space="preserve">：在大会征稿主题范围内提交相关领域英文科技论文，评审通过后提交注册并收录到会议论文集。 </w:t>
      </w:r>
    </w:p>
    <w:p w:rsidR="000B313F" w:rsidRDefault="00000000">
      <w:pPr>
        <w:widowControl/>
        <w:rPr>
          <w:rFonts w:hint="eastAsia"/>
          <w:lang w:eastAsia="zh-CN"/>
        </w:rPr>
      </w:pPr>
      <w:r>
        <w:rPr>
          <w:rFonts w:ascii="Wingdings" w:eastAsia="宋体" w:hAnsi="Wingdings" w:cs="Wingdings"/>
          <w:color w:val="000000"/>
          <w:sz w:val="28"/>
          <w:szCs w:val="28"/>
          <w:lang w:eastAsia="zh-CN" w:bidi="ar"/>
        </w:rPr>
        <w:t xml:space="preserve"> </w: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  <w:lang w:eastAsia="zh-CN" w:bidi="ar"/>
        </w:rPr>
        <w:t>海报展示</w:t>
      </w: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>：投稿论文除进行现场或线上口头报告外，还可选择现场海报展示，将文章关键成果及摘要展示给现场参会嘉宾。</w:t>
      </w:r>
    </w:p>
    <w:p w:rsidR="000B313F" w:rsidRDefault="00000000">
      <w:pPr>
        <w:widowControl/>
        <w:rPr>
          <w:rFonts w:hint="eastAsia"/>
          <w:lang w:eastAsia="zh-CN"/>
        </w:rPr>
      </w:pPr>
      <w:r>
        <w:rPr>
          <w:rFonts w:ascii="楷体" w:eastAsia="楷体" w:hAnsi="楷体" w:cs="楷体" w:hint="eastAsia"/>
          <w:b/>
          <w:bCs/>
          <w:color w:val="000000"/>
          <w:sz w:val="28"/>
          <w:szCs w:val="28"/>
          <w:lang w:eastAsia="zh-CN" w:bidi="ar"/>
        </w:rPr>
        <w:t xml:space="preserve">4、Audience </w:t>
      </w:r>
    </w:p>
    <w:p w:rsidR="000B313F" w:rsidRDefault="00000000">
      <w:pPr>
        <w:widowControl/>
        <w:rPr>
          <w:rFonts w:ascii="Times New Roman" w:eastAsia="宋体" w:hAnsi="Times New Roman" w:cs="Times New Roman"/>
          <w:b/>
          <w:bCs/>
          <w:color w:val="002060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>作为听众参加线下会议的报告分享及活动交流。</w:t>
      </w:r>
    </w:p>
    <w:p w:rsidR="000B313F" w:rsidRDefault="00585BDE">
      <w:pPr>
        <w:widowControl/>
        <w:rPr>
          <w:rFonts w:ascii="Times New Roman" w:eastAsia="宋体" w:hAnsi="Times New Roman" w:cs="Times New Roman"/>
          <w:b/>
          <w:bCs/>
          <w:color w:val="002060"/>
          <w:sz w:val="28"/>
          <w:szCs w:val="28"/>
          <w:lang w:eastAsia="zh-CN"/>
        </w:rPr>
      </w:pPr>
      <w:r>
        <w:rPr>
          <w:rFonts w:ascii="Times New Roman" w:eastAsia="宋体" w:hAnsi="Times New Roman" w:cs="Times New Roman" w:hint="eastAsia"/>
          <w:b/>
          <w:bCs/>
          <w:color w:val="002060"/>
          <w:sz w:val="28"/>
          <w:szCs w:val="28"/>
          <w:lang w:eastAsia="zh-CN"/>
        </w:rPr>
        <w:t>六</w:t>
      </w:r>
      <w:r w:rsidR="00000000">
        <w:rPr>
          <w:rFonts w:ascii="Times New Roman" w:eastAsia="宋体" w:hAnsi="Times New Roman" w:cs="Times New Roman" w:hint="eastAsia"/>
          <w:b/>
          <w:bCs/>
          <w:color w:val="002060"/>
          <w:sz w:val="28"/>
          <w:szCs w:val="28"/>
          <w:lang w:eastAsia="zh-CN"/>
        </w:rPr>
        <w:t>、投稿指南：</w:t>
      </w:r>
      <w:r w:rsidR="00000000">
        <w:rPr>
          <w:rFonts w:ascii="Times New Roman" w:eastAsia="宋体" w:hAnsi="Times New Roman" w:cs="Times New Roman" w:hint="eastAsia"/>
          <w:b/>
          <w:bCs/>
          <w:color w:val="002060"/>
          <w:sz w:val="28"/>
          <w:szCs w:val="28"/>
          <w:lang w:eastAsia="zh-CN"/>
        </w:rPr>
        <w:t xml:space="preserve"> </w:t>
      </w:r>
    </w:p>
    <w:p w:rsidR="000B313F" w:rsidRDefault="00000000">
      <w:pPr>
        <w:widowControl/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</w:pPr>
      <w:r>
        <w:rPr>
          <w:rFonts w:ascii="仿宋" w:eastAsia="仿宋" w:hAnsi="仿宋" w:cs="仿宋" w:hint="eastAsia"/>
          <w:b/>
          <w:bCs/>
          <w:color w:val="000000"/>
          <w:sz w:val="28"/>
          <w:szCs w:val="28"/>
          <w:lang w:eastAsia="zh-CN" w:bidi="ar"/>
        </w:rPr>
        <w:lastRenderedPageBreak/>
        <w:t>1、请至会议官网</w:t>
      </w: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>：</w:t>
      </w:r>
      <w:r>
        <w:rPr>
          <w:rFonts w:ascii="Times New Roman" w:eastAsia="仿宋" w:hAnsi="Times New Roman" w:cs="Times New Roman"/>
          <w:color w:val="002060"/>
          <w:sz w:val="28"/>
          <w:szCs w:val="28"/>
          <w:lang w:eastAsia="zh-CN"/>
        </w:rPr>
        <w:t>http://www.isaics.net//</w:t>
      </w:r>
      <w:r>
        <w:rPr>
          <w:rFonts w:ascii="仿宋" w:eastAsia="仿宋" w:hAnsi="仿宋" w:cs="仿宋" w:hint="eastAsia"/>
          <w:color w:val="0563C1"/>
          <w:sz w:val="28"/>
          <w:szCs w:val="28"/>
          <w:lang w:eastAsia="zh-CN" w:bidi="ar"/>
        </w:rPr>
        <w:t xml:space="preserve"> </w:t>
      </w: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 xml:space="preserve">下载论文模板。 </w:t>
      </w:r>
    </w:p>
    <w:p w:rsidR="000B313F" w:rsidRDefault="00000000">
      <w:pPr>
        <w:widowControl/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</w:pP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>投稿网址：</w:t>
      </w:r>
      <w:hyperlink r:id="rId20" w:history="1">
        <w:r>
          <w:rPr>
            <w:rStyle w:val="ab"/>
            <w:rFonts w:ascii="仿宋" w:eastAsia="仿宋" w:hAnsi="仿宋" w:cs="仿宋" w:hint="eastAsia"/>
            <w:sz w:val="28"/>
            <w:szCs w:val="28"/>
            <w:lang w:eastAsia="zh-CN" w:bidi="ar"/>
          </w:rPr>
          <w:t>https://ocs.academicenter.com/submission/stepone?conf_id=1920368516009541632&amp;type=submit</w:t>
        </w:r>
      </w:hyperlink>
    </w:p>
    <w:p w:rsidR="000B313F" w:rsidRDefault="00000000">
      <w:pPr>
        <w:widowControl/>
        <w:rPr>
          <w:rFonts w:ascii="仿宋" w:eastAsia="仿宋" w:hAnsi="仿宋" w:cs="仿宋" w:hint="eastAsia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b/>
          <w:bCs/>
          <w:color w:val="000000"/>
          <w:sz w:val="28"/>
          <w:szCs w:val="28"/>
          <w:lang w:eastAsia="zh-CN" w:bidi="ar"/>
        </w:rPr>
        <w:t>2、请根据以下几点准备您的论文</w:t>
      </w: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 xml:space="preserve">： </w:t>
      </w:r>
    </w:p>
    <w:p w:rsidR="000B313F" w:rsidRDefault="00000000">
      <w:pPr>
        <w:widowControl/>
        <w:rPr>
          <w:rFonts w:hint="eastAsia"/>
          <w:lang w:eastAsia="zh-CN"/>
        </w:rPr>
      </w:pPr>
      <w:r>
        <w:rPr>
          <w:rFonts w:ascii="Wingdings" w:eastAsia="宋体" w:hAnsi="Wingdings" w:cs="Wingdings"/>
          <w:color w:val="000000"/>
          <w:sz w:val="28"/>
          <w:szCs w:val="28"/>
          <w:lang w:eastAsia="zh-CN" w:bidi="ar"/>
        </w:rPr>
        <w:t xml:space="preserve"> </w:t>
      </w: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>论文必须是全英文稿件，非纯综述类，整体需符合科技论文要求，摘要、关键词和结论部分需体现会议主题，应具有学术或实用推广价值，并且未在国内外学术期刊或会议发表过；</w:t>
      </w:r>
      <w:r>
        <w:rPr>
          <w:rFonts w:ascii="楷体" w:eastAsia="楷体" w:hAnsi="楷体" w:cs="楷体" w:hint="eastAsia"/>
          <w:color w:val="000000"/>
          <w:sz w:val="28"/>
          <w:szCs w:val="28"/>
          <w:lang w:eastAsia="zh-CN" w:bidi="ar"/>
        </w:rPr>
        <w:t xml:space="preserve"> </w:t>
      </w:r>
    </w:p>
    <w:p w:rsidR="000B313F" w:rsidRDefault="00000000">
      <w:pPr>
        <w:widowControl/>
        <w:rPr>
          <w:rFonts w:hint="eastAsia"/>
          <w:lang w:eastAsia="zh-CN"/>
        </w:rPr>
      </w:pPr>
      <w:r>
        <w:rPr>
          <w:rFonts w:ascii="Wingdings" w:eastAsia="宋体" w:hAnsi="Wingdings" w:cs="Wingdings"/>
          <w:color w:val="000000"/>
          <w:sz w:val="28"/>
          <w:szCs w:val="28"/>
          <w:lang w:eastAsia="zh-CN" w:bidi="ar"/>
        </w:rPr>
        <w:t xml:space="preserve"> </w:t>
      </w: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>请您根据模板编辑您的论文，并将全文(word文档以及PDF文档)提交至投稿系统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  <w:lang w:eastAsia="zh-CN"/>
        </w:rPr>
        <w:t>：https://ocs.academicenter.com/main</w:t>
      </w:r>
      <w:r>
        <w:rPr>
          <w:rFonts w:ascii="Times New Roman" w:eastAsia="宋体" w:hAnsi="Times New Roman" w:cs="Times New Roman"/>
          <w:w w:val="95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系统内搜索</w:t>
      </w:r>
      <w:r>
        <w:rPr>
          <w:rFonts w:ascii="Times New Roman" w:eastAsia="仿宋" w:hAnsi="Times New Roman" w:cs="Times New Roman"/>
          <w:w w:val="95"/>
          <w:sz w:val="28"/>
          <w:szCs w:val="28"/>
          <w:lang w:eastAsia="zh-CN"/>
        </w:rPr>
        <w:t>ISAICS 202</w:t>
      </w:r>
      <w:r>
        <w:rPr>
          <w:rFonts w:ascii="Times New Roman" w:eastAsia="仿宋" w:hAnsi="Times New Roman" w:cs="Times New Roman" w:hint="eastAsia"/>
          <w:w w:val="95"/>
          <w:sz w:val="28"/>
          <w:szCs w:val="28"/>
          <w:lang w:eastAsia="zh-CN"/>
        </w:rPr>
        <w:t>5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投递稿件</w:t>
      </w: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 xml:space="preserve">； </w:t>
      </w:r>
    </w:p>
    <w:p w:rsidR="000B313F" w:rsidRDefault="00000000">
      <w:pPr>
        <w:widowControl/>
        <w:rPr>
          <w:rFonts w:hint="eastAsia"/>
          <w:lang w:eastAsia="zh-CN"/>
        </w:rPr>
      </w:pPr>
      <w:r>
        <w:rPr>
          <w:rFonts w:ascii="Wingdings" w:eastAsia="宋体" w:hAnsi="Wingdings" w:cs="Wingdings"/>
          <w:color w:val="000000"/>
          <w:sz w:val="28"/>
          <w:szCs w:val="28"/>
          <w:lang w:eastAsia="zh-CN" w:bidi="ar"/>
        </w:rPr>
        <w:t xml:space="preserve"> </w:t>
      </w: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 xml:space="preserve">您的文章页面一般需要含方法、公式、图表、实验数据、结论等； </w:t>
      </w:r>
      <w:r>
        <w:rPr>
          <w:rFonts w:ascii="Wingdings" w:eastAsia="宋体" w:hAnsi="Wingdings" w:cs="Wingdings"/>
          <w:color w:val="000000"/>
          <w:sz w:val="28"/>
          <w:szCs w:val="28"/>
          <w:lang w:eastAsia="zh-CN" w:bidi="ar"/>
        </w:rPr>
        <w:t xml:space="preserve"> </w:t>
      </w: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>作者可通过</w:t>
      </w:r>
      <w:r>
        <w:rPr>
          <w:rFonts w:ascii="Times New Roman" w:eastAsia="宋体" w:hAnsi="Times New Roman" w:cs="Times New Roman" w:hint="eastAsia"/>
          <w:w w:val="95"/>
          <w:sz w:val="28"/>
          <w:szCs w:val="28"/>
          <w:lang w:eastAsia="zh-CN"/>
        </w:rPr>
        <w:t xml:space="preserve"> </w:t>
      </w:r>
      <w:r>
        <w:rPr>
          <w:rFonts w:ascii="Times New Roman" w:eastAsia="宋体" w:hAnsi="Times New Roman" w:cs="Times New Roman"/>
          <w:color w:val="002060"/>
          <w:sz w:val="28"/>
          <w:szCs w:val="28"/>
          <w:lang w:eastAsia="zh-CN"/>
        </w:rPr>
        <w:t>iThenticate</w:t>
      </w:r>
      <w:r>
        <w:rPr>
          <w:rFonts w:ascii="Times New Roman" w:eastAsia="宋体" w:hAnsi="Times New Roman" w:cs="Times New Roman" w:hint="eastAsia"/>
          <w:color w:val="002060"/>
          <w:sz w:val="28"/>
          <w:szCs w:val="28"/>
          <w:lang w:eastAsia="zh-CN"/>
        </w:rPr>
        <w:t>、</w:t>
      </w:r>
      <w:r>
        <w:rPr>
          <w:rFonts w:ascii="Times New Roman" w:eastAsia="宋体" w:hAnsi="Times New Roman" w:cs="Times New Roman"/>
          <w:color w:val="002060"/>
          <w:sz w:val="28"/>
          <w:szCs w:val="28"/>
          <w:lang w:eastAsia="zh-CN"/>
        </w:rPr>
        <w:t xml:space="preserve">CrossRef </w:t>
      </w: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>或其他查询系统自费查重，终稿重复率不得超过</w:t>
      </w:r>
      <w:r>
        <w:rPr>
          <w:rFonts w:ascii="楷体" w:eastAsia="楷体" w:hAnsi="楷体" w:cs="楷体" w:hint="eastAsia"/>
          <w:color w:val="000000"/>
          <w:sz w:val="28"/>
          <w:szCs w:val="28"/>
          <w:lang w:eastAsia="zh-CN" w:bidi="ar"/>
        </w:rPr>
        <w:t xml:space="preserve"> 25%</w:t>
      </w: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>（含文献），单项重复率不得超过</w:t>
      </w:r>
      <w:r>
        <w:rPr>
          <w:rFonts w:ascii="楷体" w:eastAsia="楷体" w:hAnsi="楷体" w:cs="楷体" w:hint="eastAsia"/>
          <w:color w:val="000000"/>
          <w:sz w:val="28"/>
          <w:szCs w:val="28"/>
          <w:lang w:eastAsia="zh-CN" w:bidi="ar"/>
        </w:rPr>
        <w:t xml:space="preserve"> 4%，</w:t>
      </w: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>否则由文章重复率引起的被拒稿将由作者自行承担责任。</w:t>
      </w:r>
      <w:r>
        <w:rPr>
          <w:rFonts w:ascii="楷体" w:eastAsia="楷体" w:hAnsi="楷体" w:cs="楷体" w:hint="eastAsia"/>
          <w:color w:val="000000"/>
          <w:sz w:val="28"/>
          <w:szCs w:val="28"/>
          <w:lang w:eastAsia="zh-CN" w:bidi="ar"/>
        </w:rPr>
        <w:t xml:space="preserve"> </w:t>
      </w:r>
    </w:p>
    <w:p w:rsidR="000B313F" w:rsidRDefault="00000000">
      <w:pPr>
        <w:widowControl/>
        <w:rPr>
          <w:rFonts w:ascii="仿宋" w:eastAsia="仿宋" w:hAnsi="仿宋" w:cs="仿宋" w:hint="eastAsia"/>
          <w:sz w:val="28"/>
          <w:szCs w:val="28"/>
          <w:lang w:eastAsia="zh-CN"/>
        </w:rPr>
      </w:pPr>
      <w:r>
        <w:rPr>
          <w:rFonts w:ascii="楷体" w:eastAsia="楷体" w:hAnsi="楷体" w:cs="楷体" w:hint="eastAsia"/>
          <w:b/>
          <w:bCs/>
          <w:color w:val="000000"/>
          <w:sz w:val="28"/>
          <w:szCs w:val="28"/>
          <w:lang w:eastAsia="zh-CN" w:bidi="ar"/>
        </w:rPr>
        <w:t>3、</w: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  <w:lang w:eastAsia="zh-CN" w:bidi="ar"/>
        </w:rPr>
        <w:t>审稿周期</w:t>
      </w:r>
      <w:r>
        <w:rPr>
          <w:rFonts w:ascii="楷体" w:eastAsia="楷体" w:hAnsi="楷体" w:cs="楷体" w:hint="eastAsia"/>
          <w:color w:val="000000"/>
          <w:sz w:val="28"/>
          <w:szCs w:val="28"/>
          <w:lang w:eastAsia="zh-CN" w:bidi="ar"/>
        </w:rPr>
        <w:t>：</w:t>
      </w: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 xml:space="preserve">所有文章将经过大会委员会审稿，您将在 7-15 个工作日内收到审稿意见。 </w:t>
      </w:r>
    </w:p>
    <w:p w:rsidR="000B313F" w:rsidRDefault="00000000">
      <w:pPr>
        <w:widowControl/>
        <w:rPr>
          <w:rFonts w:hint="eastAsia"/>
          <w:lang w:eastAsia="zh-CN"/>
        </w:rPr>
      </w:pPr>
      <w:r>
        <w:rPr>
          <w:rFonts w:ascii="楷体" w:eastAsia="楷体" w:hAnsi="楷体" w:cs="楷体" w:hint="eastAsia"/>
          <w:b/>
          <w:bCs/>
          <w:color w:val="000000"/>
          <w:sz w:val="28"/>
          <w:szCs w:val="28"/>
          <w:lang w:eastAsia="zh-CN" w:bidi="ar"/>
        </w:rPr>
        <w:t>4、</w: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  <w:lang w:eastAsia="zh-CN" w:bidi="ar"/>
        </w:rPr>
        <w:t>文章录用</w:t>
      </w:r>
      <w:r>
        <w:rPr>
          <w:rFonts w:ascii="楷体" w:eastAsia="楷体" w:hAnsi="楷体" w:cs="楷体" w:hint="eastAsia"/>
          <w:color w:val="000000"/>
          <w:sz w:val="28"/>
          <w:szCs w:val="28"/>
          <w:lang w:eastAsia="zh-CN" w:bidi="ar"/>
        </w:rPr>
        <w:t>：</w:t>
      </w: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 xml:space="preserve">若您的文章被录用，我们将以短信或邮件形式通知您，您将收到以下文件：录用通知、审稿意见表、会议注册表。 </w:t>
      </w:r>
    </w:p>
    <w:p w:rsidR="000B313F" w:rsidRDefault="00000000">
      <w:pPr>
        <w:widowControl/>
        <w:rPr>
          <w:rFonts w:ascii="Times New Roman" w:eastAsia="宋体" w:hAnsi="Times New Roman" w:cs="Times New Roman"/>
          <w:b/>
          <w:bCs/>
          <w:color w:val="002060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b/>
          <w:bCs/>
          <w:color w:val="000000"/>
          <w:sz w:val="28"/>
          <w:szCs w:val="28"/>
          <w:lang w:eastAsia="zh-CN" w:bidi="ar"/>
        </w:rPr>
        <w:lastRenderedPageBreak/>
        <w:t>5、注册缴费</w:t>
      </w: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>：请在收到录用通知后在 3-5 个工作日内完成注册，并将以下注册文件发回：论文终稿、会议注册表、汇款凭证、学生证明（学生投稿）、查重报告、终稿确认函。</w:t>
      </w:r>
    </w:p>
    <w:p w:rsidR="000B313F" w:rsidRDefault="00585BDE">
      <w:pPr>
        <w:widowControl/>
        <w:rPr>
          <w:rFonts w:ascii="Times New Roman" w:eastAsia="宋体" w:hAnsi="Times New Roman" w:cs="Times New Roman"/>
          <w:b/>
          <w:bCs/>
          <w:color w:val="002060"/>
          <w:sz w:val="28"/>
          <w:szCs w:val="28"/>
          <w:lang w:eastAsia="zh-CN"/>
        </w:rPr>
      </w:pPr>
      <w:r>
        <w:rPr>
          <w:rFonts w:ascii="Times New Roman" w:eastAsia="宋体" w:hAnsi="Times New Roman" w:cs="Times New Roman" w:hint="eastAsia"/>
          <w:b/>
          <w:bCs/>
          <w:color w:val="002060"/>
          <w:sz w:val="28"/>
          <w:szCs w:val="28"/>
          <w:lang w:eastAsia="zh-CN"/>
        </w:rPr>
        <w:t>七</w:t>
      </w:r>
      <w:r w:rsidR="00000000">
        <w:rPr>
          <w:rFonts w:ascii="Times New Roman" w:eastAsia="宋体" w:hAnsi="Times New Roman" w:cs="Times New Roman" w:hint="eastAsia"/>
          <w:b/>
          <w:bCs/>
          <w:color w:val="002060"/>
          <w:sz w:val="28"/>
          <w:szCs w:val="28"/>
          <w:lang w:eastAsia="zh-CN"/>
        </w:rPr>
        <w:t>、注册费用明细</w:t>
      </w:r>
      <w:r w:rsidR="00000000">
        <w:rPr>
          <w:rFonts w:ascii="Times New Roman" w:eastAsia="宋体" w:hAnsi="Times New Roman" w:cs="Times New Roman" w:hint="eastAsia"/>
          <w:b/>
          <w:bCs/>
          <w:color w:val="002060"/>
          <w:sz w:val="28"/>
          <w:szCs w:val="28"/>
          <w:lang w:eastAsia="zh-CN"/>
        </w:rPr>
        <w:t xml:space="preserve"> </w:t>
      </w:r>
    </w:p>
    <w:p w:rsidR="000B313F" w:rsidRDefault="00000000">
      <w:pPr>
        <w:widowControl/>
        <w:rPr>
          <w:rFonts w:ascii="仿宋" w:eastAsia="仿宋" w:hAnsi="仿宋" w:cs="仿宋" w:hint="eastAsia"/>
          <w:lang w:eastAsia="zh-CN"/>
        </w:rPr>
      </w:pPr>
      <w:r>
        <w:rPr>
          <w:rFonts w:ascii="仿宋" w:eastAsia="仿宋" w:hAnsi="仿宋" w:cs="仿宋" w:hint="eastAsia"/>
          <w:b/>
          <w:bCs/>
          <w:color w:val="000000"/>
          <w:sz w:val="28"/>
          <w:szCs w:val="28"/>
          <w:lang w:eastAsia="zh-CN" w:bidi="ar"/>
        </w:rPr>
        <w:t xml:space="preserve">1、投稿作者注册 </w:t>
      </w:r>
    </w:p>
    <w:p w:rsidR="000B313F" w:rsidRDefault="00000000">
      <w:pPr>
        <w:widowControl/>
        <w:rPr>
          <w:rFonts w:ascii="仿宋" w:eastAsia="仿宋" w:hAnsi="仿宋" w:cs="仿宋" w:hint="eastAsia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 xml:space="preserve">注册费：3800 元/篇（普通作者）；3600 元/篇（学生作者）;双栏排版超过5页，从第6页开始算超页，超页费 300 元/页。注册费包含论文版面费，附赠1名线下参会名额（不线下参会视为放弃附赠名额，无退费）。收到录用通知后请在5个工作日内完成注册并提交论文终稿及其他注册资料，如有特殊情况需要延期注册，请及时告知组委会。 </w:t>
      </w:r>
    </w:p>
    <w:p w:rsidR="000B313F" w:rsidRDefault="00000000">
      <w:pPr>
        <w:widowControl/>
        <w:numPr>
          <w:ilvl w:val="0"/>
          <w:numId w:val="4"/>
        </w:numPr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sz w:val="28"/>
          <w:szCs w:val="28"/>
          <w:lang w:eastAsia="zh-CN" w:bidi="ar"/>
        </w:rPr>
        <w:t xml:space="preserve">口头报告注册 </w:t>
      </w:r>
    </w:p>
    <w:p w:rsidR="000B313F" w:rsidRDefault="00000000">
      <w:pPr>
        <w:widowControl/>
        <w:numPr>
          <w:ilvl w:val="0"/>
          <w:numId w:val="4"/>
        </w:numPr>
        <w:rPr>
          <w:rFonts w:ascii="仿宋" w:eastAsia="仿宋" w:hAnsi="仿宋" w:cs="仿宋" w:hint="eastAsia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 xml:space="preserve">注册费：1500 元/人（含会务资料费、场地费、餐费，交通住宿自理），请于2025年10月14日前完成注册及缴费，并于2025年10月10日前将报告摘要及 PPT发送至组委会官方邮箱进行审核。 </w:t>
      </w:r>
    </w:p>
    <w:p w:rsidR="000B313F" w:rsidRDefault="00000000">
      <w:pPr>
        <w:widowControl/>
        <w:rPr>
          <w:rFonts w:ascii="仿宋" w:eastAsia="仿宋" w:hAnsi="仿宋" w:cs="仿宋" w:hint="eastAsia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b/>
          <w:bCs/>
          <w:color w:val="000000"/>
          <w:sz w:val="28"/>
          <w:szCs w:val="28"/>
          <w:lang w:eastAsia="zh-CN" w:bidi="ar"/>
        </w:rPr>
        <w:t xml:space="preserve">3、海报展示注册 </w:t>
      </w:r>
    </w:p>
    <w:p w:rsidR="000B313F" w:rsidRDefault="00000000">
      <w:pPr>
        <w:widowControl/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</w:pP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t xml:space="preserve">注册费：1500 元/人（含会务资料费、场地费、餐费，交通住宿自理），请于2025年10月9日前完成注册及缴费。海报可由组委会统一提供模板并制作，并于2025年10月10日前将确认过内容的海报返回给组委会，如有特殊需要，可报备自行准备。 </w:t>
      </w:r>
    </w:p>
    <w:p w:rsidR="000B313F" w:rsidRDefault="00000000">
      <w:pPr>
        <w:widowControl/>
        <w:rPr>
          <w:rFonts w:ascii="仿宋" w:eastAsia="仿宋" w:hAnsi="仿宋" w:cs="仿宋" w:hint="eastAsia"/>
          <w:b/>
          <w:bCs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b/>
          <w:bCs/>
          <w:w w:val="95"/>
          <w:sz w:val="28"/>
          <w:szCs w:val="28"/>
          <w:lang w:eastAsia="zh-CN"/>
        </w:rPr>
        <w:t xml:space="preserve">会议注册 </w:t>
      </w:r>
    </w:p>
    <w:p w:rsidR="000B313F" w:rsidRDefault="00000000">
      <w:pPr>
        <w:widowControl/>
        <w:spacing w:line="120" w:lineRule="auto"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户名：湖南爱思博格信息技术有限公司</w:t>
      </w:r>
    </w:p>
    <w:p w:rsidR="000B313F" w:rsidRDefault="00000000">
      <w:pPr>
        <w:widowControl/>
        <w:spacing w:line="120" w:lineRule="auto"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lastRenderedPageBreak/>
        <w:t>开户行名称：中国建设银行股份有限公司长沙芙蓉支行</w:t>
      </w:r>
    </w:p>
    <w:p w:rsidR="000B313F" w:rsidRDefault="00000000">
      <w:pPr>
        <w:widowControl/>
        <w:spacing w:line="120" w:lineRule="auto"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账号：43050177363609806806</w:t>
      </w:r>
    </w:p>
    <w:p w:rsidR="000B313F" w:rsidRDefault="00000000">
      <w:pPr>
        <w:widowControl/>
        <w:spacing w:line="120" w:lineRule="auto"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附言中请注明 2025 +ISAICS+ Paper ID</w:t>
      </w:r>
    </w:p>
    <w:p w:rsidR="000B313F" w:rsidRDefault="00585BDE">
      <w:pPr>
        <w:widowControl/>
        <w:rPr>
          <w:rFonts w:ascii="Times New Roman" w:eastAsia="宋体" w:hAnsi="Times New Roman" w:cs="Times New Roman"/>
          <w:b/>
          <w:bCs/>
          <w:color w:val="002060"/>
          <w:sz w:val="28"/>
          <w:szCs w:val="28"/>
          <w:lang w:eastAsia="zh-CN"/>
        </w:rPr>
      </w:pPr>
      <w:r>
        <w:rPr>
          <w:rFonts w:ascii="Times New Roman" w:eastAsia="宋体" w:hAnsi="Times New Roman" w:cs="Times New Roman" w:hint="eastAsia"/>
          <w:b/>
          <w:bCs/>
          <w:color w:val="002060"/>
          <w:sz w:val="28"/>
          <w:szCs w:val="28"/>
          <w:lang w:eastAsia="zh-CN"/>
        </w:rPr>
        <w:t>八</w:t>
      </w:r>
      <w:r w:rsidR="00000000">
        <w:rPr>
          <w:rFonts w:ascii="Times New Roman" w:eastAsia="宋体" w:hAnsi="Times New Roman" w:cs="Times New Roman" w:hint="eastAsia"/>
          <w:b/>
          <w:bCs/>
          <w:color w:val="002060"/>
          <w:sz w:val="28"/>
          <w:szCs w:val="28"/>
          <w:lang w:eastAsia="zh-CN"/>
        </w:rPr>
        <w:t>、支持政策</w:t>
      </w:r>
      <w:r w:rsidR="00000000">
        <w:rPr>
          <w:rFonts w:ascii="Times New Roman" w:eastAsia="宋体" w:hAnsi="Times New Roman" w:cs="Times New Roman" w:hint="eastAsia"/>
          <w:b/>
          <w:bCs/>
          <w:color w:val="002060"/>
          <w:sz w:val="28"/>
          <w:szCs w:val="28"/>
          <w:lang w:eastAsia="zh-CN"/>
        </w:rPr>
        <w:t xml:space="preserve"> </w:t>
      </w:r>
    </w:p>
    <w:p w:rsidR="000B313F" w:rsidRDefault="00000000">
      <w:pPr>
        <w:shd w:val="clear" w:color="auto" w:fill="FFFFFF"/>
        <w:autoSpaceDE/>
        <w:autoSpaceDN/>
        <w:spacing w:line="360" w:lineRule="auto"/>
        <w:textAlignment w:val="baseline"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1.评选机会：本届大会将设置最佳论文奖、最佳</w:t>
      </w:r>
      <w:r>
        <w:rPr>
          <w:rFonts w:ascii="Times New Roman" w:eastAsia="仿宋" w:hAnsi="Times New Roman" w:cs="Times New Roman"/>
          <w:w w:val="95"/>
          <w:sz w:val="28"/>
          <w:szCs w:val="28"/>
          <w:lang w:eastAsia="zh-CN"/>
        </w:rPr>
        <w:t>Workshop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组织奖、最佳口头报告等多个奖项。</w:t>
      </w:r>
    </w:p>
    <w:p w:rsidR="000B313F" w:rsidRDefault="00000000">
      <w:pPr>
        <w:pStyle w:val="a3"/>
        <w:kinsoku w:val="0"/>
        <w:adjustRightInd w:val="0"/>
        <w:snapToGrid w:val="0"/>
        <w:spacing w:before="67" w:line="360" w:lineRule="auto"/>
        <w:ind w:right="215"/>
        <w:jc w:val="both"/>
        <w:textAlignment w:val="baseline"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2. 学术支持：参与本届大会的</w:t>
      </w:r>
      <w:r>
        <w:rPr>
          <w:rFonts w:ascii="Times New Roman" w:eastAsia="仿宋" w:hAnsi="Times New Roman" w:cs="Times New Roman"/>
          <w:w w:val="95"/>
          <w:sz w:val="28"/>
          <w:szCs w:val="28"/>
          <w:lang w:eastAsia="zh-CN"/>
        </w:rPr>
        <w:t>Workshop Chair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将享有被优先推举作为下届学术委员会委员、主讲、主席等的权利。</w:t>
      </w:r>
    </w:p>
    <w:p w:rsidR="000B313F" w:rsidRDefault="000B313F">
      <w:pPr>
        <w:pStyle w:val="a3"/>
        <w:kinsoku w:val="0"/>
        <w:adjustRightInd w:val="0"/>
        <w:snapToGrid w:val="0"/>
        <w:spacing w:before="67" w:line="360" w:lineRule="auto"/>
        <w:ind w:right="215"/>
        <w:jc w:val="both"/>
        <w:textAlignment w:val="baseline"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</w:p>
    <w:p w:rsidR="000B313F" w:rsidRDefault="00585BDE">
      <w:pPr>
        <w:widowControl/>
        <w:rPr>
          <w:rFonts w:ascii="仿宋" w:eastAsia="仿宋" w:hAnsi="仿宋" w:cs="仿宋" w:hint="eastAsia"/>
          <w:w w:val="95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b/>
          <w:bCs/>
          <w:color w:val="002060"/>
          <w:sz w:val="28"/>
          <w:szCs w:val="28"/>
          <w:lang w:eastAsia="zh-CN"/>
        </w:rPr>
        <w:t>九</w:t>
      </w:r>
      <w:r w:rsidR="00000000">
        <w:rPr>
          <w:rFonts w:ascii="仿宋" w:eastAsia="仿宋" w:hAnsi="仿宋" w:cs="仿宋" w:hint="eastAsia"/>
          <w:b/>
          <w:bCs/>
          <w:color w:val="002060"/>
          <w:sz w:val="28"/>
          <w:szCs w:val="28"/>
          <w:lang w:eastAsia="zh-CN"/>
        </w:rPr>
        <w:t>、会议日程</w:t>
      </w:r>
    </w:p>
    <w:tbl>
      <w:tblPr>
        <w:tblStyle w:val="TableNormal"/>
        <w:tblW w:w="8917" w:type="dxa"/>
        <w:tblInd w:w="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50"/>
        <w:gridCol w:w="2836"/>
        <w:gridCol w:w="3331"/>
      </w:tblGrid>
      <w:tr w:rsidR="000B313F">
        <w:trPr>
          <w:trHeight w:val="633"/>
        </w:trPr>
        <w:tc>
          <w:tcPr>
            <w:tcW w:w="2750" w:type="dxa"/>
          </w:tcPr>
          <w:p w:rsidR="000B313F" w:rsidRDefault="00000000">
            <w:pPr>
              <w:pStyle w:val="TableText"/>
              <w:spacing w:before="178" w:line="360" w:lineRule="auto"/>
              <w:ind w:left="1171"/>
              <w:textAlignment w:val="baseline"/>
              <w:rPr>
                <w:rFonts w:hint="eastAsia"/>
                <w:sz w:val="24"/>
                <w:szCs w:val="24"/>
              </w:rPr>
            </w:pPr>
            <w:r>
              <w:rPr>
                <w:b/>
                <w:bCs/>
                <w:spacing w:val="-17"/>
                <w:sz w:val="24"/>
                <w:szCs w:val="24"/>
              </w:rPr>
              <w:t>日期</w:t>
            </w:r>
          </w:p>
        </w:tc>
        <w:tc>
          <w:tcPr>
            <w:tcW w:w="2836" w:type="dxa"/>
          </w:tcPr>
          <w:p w:rsidR="000B313F" w:rsidRDefault="00000000">
            <w:pPr>
              <w:pStyle w:val="TableText"/>
              <w:spacing w:before="178" w:line="360" w:lineRule="auto"/>
              <w:ind w:left="1167"/>
              <w:textAlignment w:val="baseline"/>
              <w:rPr>
                <w:rFonts w:hint="eastAsia"/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时间</w:t>
            </w:r>
          </w:p>
        </w:tc>
        <w:tc>
          <w:tcPr>
            <w:tcW w:w="3331" w:type="dxa"/>
          </w:tcPr>
          <w:p w:rsidR="000B313F" w:rsidRDefault="00000000">
            <w:pPr>
              <w:pStyle w:val="TableText"/>
              <w:spacing w:before="178" w:line="360" w:lineRule="auto"/>
              <w:ind w:left="1126"/>
              <w:textAlignment w:val="baseline"/>
              <w:rPr>
                <w:rFonts w:hint="eastAsia"/>
                <w:sz w:val="24"/>
                <w:szCs w:val="24"/>
              </w:rPr>
            </w:pPr>
            <w:r>
              <w:rPr>
                <w:b/>
                <w:bCs/>
                <w:spacing w:val="-11"/>
                <w:sz w:val="24"/>
                <w:szCs w:val="24"/>
              </w:rPr>
              <w:t>内容</w:t>
            </w:r>
          </w:p>
        </w:tc>
      </w:tr>
      <w:tr w:rsidR="000B313F">
        <w:trPr>
          <w:trHeight w:val="628"/>
        </w:trPr>
        <w:tc>
          <w:tcPr>
            <w:tcW w:w="2750" w:type="dxa"/>
          </w:tcPr>
          <w:p w:rsidR="000B313F" w:rsidRDefault="00000000">
            <w:pPr>
              <w:pStyle w:val="TableText"/>
              <w:spacing w:before="174" w:line="360" w:lineRule="auto"/>
              <w:ind w:left="300"/>
              <w:textAlignment w:val="baseline"/>
              <w:rPr>
                <w:rFonts w:hint="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  <w:lang w:eastAsia="zh-CN"/>
              </w:rPr>
              <w:t>5</w:t>
            </w:r>
            <w:r>
              <w:rPr>
                <w:spacing w:val="-9"/>
                <w:sz w:val="24"/>
                <w:szCs w:val="24"/>
              </w:rPr>
              <w:t>年</w:t>
            </w:r>
            <w:r>
              <w:rPr>
                <w:rFonts w:ascii="Times New Roman" w:hAnsi="Times New Roman" w:cs="Times New Roman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pacing w:val="-32"/>
                <w:sz w:val="24"/>
                <w:szCs w:val="24"/>
                <w:lang w:eastAsia="zh-CN"/>
              </w:rPr>
              <w:t>10</w:t>
            </w:r>
            <w:r>
              <w:rPr>
                <w:spacing w:val="-9"/>
                <w:sz w:val="24"/>
                <w:szCs w:val="24"/>
              </w:rPr>
              <w:t>月</w:t>
            </w:r>
            <w:r>
              <w:rPr>
                <w:spacing w:val="-33"/>
                <w:sz w:val="24"/>
                <w:szCs w:val="24"/>
              </w:rPr>
              <w:t xml:space="preserve"> </w:t>
            </w:r>
            <w:r>
              <w:rPr>
                <w:rFonts w:hint="eastAsia"/>
                <w:spacing w:val="-33"/>
                <w:sz w:val="24"/>
                <w:szCs w:val="24"/>
                <w:lang w:eastAsia="zh-CN"/>
              </w:rPr>
              <w:t>24</w:t>
            </w:r>
            <w:r>
              <w:rPr>
                <w:spacing w:val="-9"/>
                <w:sz w:val="24"/>
                <w:szCs w:val="24"/>
              </w:rPr>
              <w:t>日</w:t>
            </w:r>
          </w:p>
        </w:tc>
        <w:tc>
          <w:tcPr>
            <w:tcW w:w="2836" w:type="dxa"/>
          </w:tcPr>
          <w:p w:rsidR="000B313F" w:rsidRDefault="00000000">
            <w:pPr>
              <w:pStyle w:val="TableText"/>
              <w:spacing w:before="224" w:line="360" w:lineRule="auto"/>
              <w:ind w:left="722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9:00-18:00</w:t>
            </w:r>
          </w:p>
        </w:tc>
        <w:tc>
          <w:tcPr>
            <w:tcW w:w="3331" w:type="dxa"/>
          </w:tcPr>
          <w:p w:rsidR="000B313F" w:rsidRDefault="00000000">
            <w:pPr>
              <w:pStyle w:val="TableText"/>
              <w:spacing w:before="174" w:line="360" w:lineRule="auto"/>
              <w:ind w:left="133"/>
              <w:textAlignment w:val="baseline"/>
              <w:rPr>
                <w:rFonts w:hint="eastAsia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签到</w:t>
            </w:r>
          </w:p>
        </w:tc>
      </w:tr>
      <w:tr w:rsidR="000B313F">
        <w:trPr>
          <w:trHeight w:val="628"/>
        </w:trPr>
        <w:tc>
          <w:tcPr>
            <w:tcW w:w="2750" w:type="dxa"/>
            <w:vMerge w:val="restart"/>
            <w:tcBorders>
              <w:bottom w:val="nil"/>
            </w:tcBorders>
          </w:tcPr>
          <w:p w:rsidR="000B313F" w:rsidRDefault="000B313F">
            <w:pPr>
              <w:spacing w:line="360" w:lineRule="auto"/>
              <w:textAlignment w:val="baseline"/>
              <w:rPr>
                <w:rFonts w:ascii="Arial" w:hint="eastAsia"/>
                <w:sz w:val="24"/>
                <w:szCs w:val="24"/>
              </w:rPr>
            </w:pPr>
          </w:p>
          <w:p w:rsidR="000B313F" w:rsidRDefault="000B313F">
            <w:pPr>
              <w:spacing w:line="360" w:lineRule="auto"/>
              <w:textAlignment w:val="baseline"/>
              <w:rPr>
                <w:rFonts w:ascii="Arial" w:hint="eastAsia"/>
                <w:sz w:val="24"/>
                <w:szCs w:val="24"/>
              </w:rPr>
            </w:pPr>
          </w:p>
          <w:p w:rsidR="000B313F" w:rsidRDefault="00000000">
            <w:pPr>
              <w:pStyle w:val="TableText"/>
              <w:spacing w:before="87" w:line="360" w:lineRule="auto"/>
              <w:ind w:left="300"/>
              <w:textAlignment w:val="baseline"/>
              <w:rPr>
                <w:rFonts w:hint="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  <w:lang w:eastAsia="zh-CN"/>
              </w:rPr>
              <w:t>5</w:t>
            </w:r>
            <w:r>
              <w:rPr>
                <w:spacing w:val="-7"/>
                <w:sz w:val="24"/>
                <w:szCs w:val="24"/>
              </w:rPr>
              <w:t>年</w:t>
            </w:r>
            <w:r>
              <w:rPr>
                <w:rFonts w:ascii="Times New Roman" w:hAnsi="Times New Roman" w:cs="Times New Roman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pacing w:val="-33"/>
                <w:sz w:val="24"/>
                <w:szCs w:val="24"/>
                <w:lang w:eastAsia="zh-CN"/>
              </w:rPr>
              <w:t>10</w:t>
            </w:r>
            <w:r>
              <w:rPr>
                <w:spacing w:val="-7"/>
                <w:sz w:val="24"/>
                <w:szCs w:val="24"/>
              </w:rPr>
              <w:t>月</w:t>
            </w:r>
            <w:r>
              <w:rPr>
                <w:spacing w:val="-50"/>
                <w:sz w:val="24"/>
                <w:szCs w:val="24"/>
              </w:rPr>
              <w:t xml:space="preserve"> </w:t>
            </w:r>
            <w:r>
              <w:rPr>
                <w:rFonts w:hint="eastAsia"/>
                <w:spacing w:val="-50"/>
                <w:sz w:val="24"/>
                <w:szCs w:val="24"/>
                <w:lang w:eastAsia="zh-CN"/>
              </w:rPr>
              <w:t xml:space="preserve">25 </w:t>
            </w:r>
            <w:r>
              <w:rPr>
                <w:spacing w:val="-7"/>
                <w:sz w:val="24"/>
                <w:szCs w:val="24"/>
              </w:rPr>
              <w:t>日</w:t>
            </w:r>
          </w:p>
        </w:tc>
        <w:tc>
          <w:tcPr>
            <w:tcW w:w="2836" w:type="dxa"/>
          </w:tcPr>
          <w:p w:rsidR="000B313F" w:rsidRDefault="00000000">
            <w:pPr>
              <w:pStyle w:val="TableText"/>
              <w:spacing w:before="224" w:line="360" w:lineRule="auto"/>
              <w:ind w:left="722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9:00-12:00</w:t>
            </w:r>
          </w:p>
        </w:tc>
        <w:tc>
          <w:tcPr>
            <w:tcW w:w="3331" w:type="dxa"/>
          </w:tcPr>
          <w:p w:rsidR="000B313F" w:rsidRDefault="00000000">
            <w:pPr>
              <w:pStyle w:val="TableText"/>
              <w:spacing w:before="175" w:line="360" w:lineRule="auto"/>
              <w:ind w:left="126"/>
              <w:textAlignment w:val="baseline"/>
              <w:rPr>
                <w:rFonts w:hint="eastAsia"/>
                <w:sz w:val="24"/>
                <w:szCs w:val="24"/>
              </w:rPr>
            </w:pPr>
            <w:r>
              <w:rPr>
                <w:spacing w:val="6"/>
                <w:sz w:val="24"/>
                <w:szCs w:val="24"/>
              </w:rPr>
              <w:t>开幕式&amp;主题报告</w:t>
            </w:r>
          </w:p>
        </w:tc>
      </w:tr>
      <w:tr w:rsidR="000B313F">
        <w:trPr>
          <w:trHeight w:val="628"/>
        </w:trPr>
        <w:tc>
          <w:tcPr>
            <w:tcW w:w="2750" w:type="dxa"/>
            <w:vMerge/>
            <w:tcBorders>
              <w:top w:val="nil"/>
              <w:bottom w:val="nil"/>
            </w:tcBorders>
          </w:tcPr>
          <w:p w:rsidR="000B313F" w:rsidRDefault="000B313F">
            <w:pPr>
              <w:spacing w:line="360" w:lineRule="auto"/>
              <w:textAlignment w:val="baseline"/>
              <w:rPr>
                <w:rFonts w:ascii="Arial" w:hint="eastAsia"/>
                <w:sz w:val="24"/>
                <w:szCs w:val="24"/>
              </w:rPr>
            </w:pPr>
          </w:p>
        </w:tc>
        <w:tc>
          <w:tcPr>
            <w:tcW w:w="2836" w:type="dxa"/>
          </w:tcPr>
          <w:p w:rsidR="000B313F" w:rsidRDefault="00000000">
            <w:pPr>
              <w:pStyle w:val="TableText"/>
              <w:spacing w:before="225" w:line="360" w:lineRule="auto"/>
              <w:ind w:left="669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12:00-14:00</w:t>
            </w:r>
          </w:p>
        </w:tc>
        <w:tc>
          <w:tcPr>
            <w:tcW w:w="3331" w:type="dxa"/>
          </w:tcPr>
          <w:p w:rsidR="000B313F" w:rsidRDefault="00000000">
            <w:pPr>
              <w:pStyle w:val="TableText"/>
              <w:spacing w:before="175" w:line="360" w:lineRule="auto"/>
              <w:ind w:left="130"/>
              <w:textAlignment w:val="baseline"/>
              <w:rPr>
                <w:rFonts w:hint="eastAsia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午餐&amp;休息</w:t>
            </w:r>
          </w:p>
        </w:tc>
      </w:tr>
      <w:tr w:rsidR="000B313F">
        <w:trPr>
          <w:trHeight w:val="628"/>
        </w:trPr>
        <w:tc>
          <w:tcPr>
            <w:tcW w:w="2750" w:type="dxa"/>
            <w:vMerge/>
            <w:tcBorders>
              <w:top w:val="nil"/>
              <w:bottom w:val="nil"/>
            </w:tcBorders>
          </w:tcPr>
          <w:p w:rsidR="000B313F" w:rsidRDefault="000B313F">
            <w:pPr>
              <w:spacing w:line="360" w:lineRule="auto"/>
              <w:textAlignment w:val="baseline"/>
              <w:rPr>
                <w:rFonts w:ascii="Arial" w:hint="eastAsia"/>
                <w:sz w:val="24"/>
                <w:szCs w:val="24"/>
              </w:rPr>
            </w:pPr>
          </w:p>
        </w:tc>
        <w:tc>
          <w:tcPr>
            <w:tcW w:w="2836" w:type="dxa"/>
          </w:tcPr>
          <w:p w:rsidR="000B313F" w:rsidRDefault="00000000">
            <w:pPr>
              <w:pStyle w:val="TableText"/>
              <w:spacing w:before="226" w:line="360" w:lineRule="auto"/>
              <w:ind w:left="669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14: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zh-CN"/>
              </w:rPr>
              <w:t>3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0-18:00</w:t>
            </w:r>
          </w:p>
        </w:tc>
        <w:tc>
          <w:tcPr>
            <w:tcW w:w="3331" w:type="dxa"/>
          </w:tcPr>
          <w:p w:rsidR="000B313F" w:rsidRDefault="00000000">
            <w:pPr>
              <w:pStyle w:val="TableText"/>
              <w:spacing w:before="176" w:line="360" w:lineRule="auto"/>
              <w:ind w:left="130"/>
              <w:textAlignment w:val="baseline"/>
              <w:rPr>
                <w:rFonts w:hint="eastAsia"/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>分论坛报告</w:t>
            </w:r>
          </w:p>
        </w:tc>
      </w:tr>
      <w:tr w:rsidR="000B313F">
        <w:trPr>
          <w:trHeight w:val="546"/>
        </w:trPr>
        <w:tc>
          <w:tcPr>
            <w:tcW w:w="2750" w:type="dxa"/>
            <w:vMerge/>
            <w:tcBorders>
              <w:top w:val="nil"/>
            </w:tcBorders>
          </w:tcPr>
          <w:p w:rsidR="000B313F" w:rsidRDefault="000B313F">
            <w:pPr>
              <w:spacing w:line="360" w:lineRule="auto"/>
              <w:textAlignment w:val="baseline"/>
              <w:rPr>
                <w:rFonts w:ascii="Arial" w:hint="eastAsia"/>
                <w:sz w:val="24"/>
                <w:szCs w:val="24"/>
              </w:rPr>
            </w:pPr>
          </w:p>
        </w:tc>
        <w:tc>
          <w:tcPr>
            <w:tcW w:w="2836" w:type="dxa"/>
          </w:tcPr>
          <w:p w:rsidR="000B313F" w:rsidRDefault="00000000">
            <w:pPr>
              <w:pStyle w:val="TableText"/>
              <w:spacing w:before="227" w:line="360" w:lineRule="auto"/>
              <w:ind w:left="669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18: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zh-CN"/>
              </w:rPr>
              <w:t>3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0-20:00</w:t>
            </w:r>
          </w:p>
        </w:tc>
        <w:tc>
          <w:tcPr>
            <w:tcW w:w="3331" w:type="dxa"/>
          </w:tcPr>
          <w:p w:rsidR="000B313F" w:rsidRDefault="00000000">
            <w:pPr>
              <w:pStyle w:val="TableText"/>
              <w:spacing w:before="176" w:line="360" w:lineRule="auto"/>
              <w:ind w:left="137"/>
              <w:textAlignment w:val="baseline"/>
              <w:rPr>
                <w:rFonts w:hint="eastAsia"/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>晚宴&amp;颁奖典礼</w:t>
            </w:r>
          </w:p>
        </w:tc>
      </w:tr>
      <w:tr w:rsidR="000B313F">
        <w:trPr>
          <w:trHeight w:val="736"/>
        </w:trPr>
        <w:tc>
          <w:tcPr>
            <w:tcW w:w="2750" w:type="dxa"/>
          </w:tcPr>
          <w:p w:rsidR="000B313F" w:rsidRDefault="00000000">
            <w:pPr>
              <w:pStyle w:val="TableText"/>
              <w:spacing w:before="181" w:line="360" w:lineRule="auto"/>
              <w:ind w:left="300"/>
              <w:textAlignment w:val="baseline"/>
              <w:rPr>
                <w:rFonts w:hint="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  <w:lang w:eastAsia="zh-CN"/>
              </w:rPr>
              <w:t>5</w:t>
            </w:r>
            <w:r>
              <w:rPr>
                <w:spacing w:val="-7"/>
                <w:sz w:val="24"/>
                <w:szCs w:val="24"/>
              </w:rPr>
              <w:t>年</w:t>
            </w:r>
            <w:r>
              <w:rPr>
                <w:rFonts w:ascii="Times New Roman" w:hAnsi="Times New Roman" w:cs="Times New Roman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pacing w:val="-33"/>
                <w:sz w:val="24"/>
                <w:szCs w:val="24"/>
                <w:lang w:eastAsia="zh-CN"/>
              </w:rPr>
              <w:t>10</w:t>
            </w:r>
            <w:r>
              <w:rPr>
                <w:rFonts w:ascii="Times New Roman" w:hAnsi="Times New Roman" w:cs="Times New Roman"/>
                <w:spacing w:val="-31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月</w:t>
            </w:r>
            <w:r>
              <w:rPr>
                <w:rFonts w:ascii="Times New Roman" w:hAnsi="Times New Roman" w:cs="Times New Roman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pacing w:val="-50"/>
                <w:sz w:val="24"/>
                <w:szCs w:val="24"/>
                <w:lang w:eastAsia="zh-CN"/>
              </w:rPr>
              <w:t xml:space="preserve">26 </w:t>
            </w:r>
            <w:r>
              <w:rPr>
                <w:spacing w:val="-7"/>
                <w:sz w:val="24"/>
                <w:szCs w:val="24"/>
              </w:rPr>
              <w:t>日</w:t>
            </w:r>
          </w:p>
        </w:tc>
        <w:tc>
          <w:tcPr>
            <w:tcW w:w="2836" w:type="dxa"/>
          </w:tcPr>
          <w:p w:rsidR="000B313F" w:rsidRDefault="00000000">
            <w:pPr>
              <w:pStyle w:val="TableText"/>
              <w:spacing w:before="232" w:line="360" w:lineRule="auto"/>
              <w:ind w:left="722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9:00-18:00</w:t>
            </w:r>
          </w:p>
        </w:tc>
        <w:tc>
          <w:tcPr>
            <w:tcW w:w="3331" w:type="dxa"/>
          </w:tcPr>
          <w:p w:rsidR="000B313F" w:rsidRDefault="00000000">
            <w:pPr>
              <w:pStyle w:val="TableText"/>
              <w:spacing w:before="183" w:line="360" w:lineRule="auto"/>
              <w:ind w:left="130" w:right="366" w:firstLine="8"/>
              <w:textAlignment w:val="baseline"/>
              <w:rPr>
                <w:rFonts w:hint="eastAsia"/>
                <w:sz w:val="24"/>
                <w:szCs w:val="24"/>
              </w:rPr>
            </w:pPr>
            <w:r>
              <w:rPr>
                <w:spacing w:val="5"/>
                <w:sz w:val="24"/>
                <w:szCs w:val="24"/>
              </w:rPr>
              <w:t>学术考察或自由活</w:t>
            </w:r>
            <w:r>
              <w:rPr>
                <w:sz w:val="24"/>
                <w:szCs w:val="24"/>
              </w:rPr>
              <w:t>动</w:t>
            </w:r>
          </w:p>
        </w:tc>
      </w:tr>
    </w:tbl>
    <w:p w:rsidR="000B313F" w:rsidRDefault="000B313F">
      <w:pPr>
        <w:widowControl/>
        <w:rPr>
          <w:rFonts w:ascii="仿宋" w:eastAsia="仿宋" w:hAnsi="仿宋" w:cs="仿宋" w:hint="eastAsia"/>
          <w:b/>
          <w:bCs/>
          <w:color w:val="002060"/>
          <w:sz w:val="28"/>
          <w:szCs w:val="28"/>
          <w:lang w:eastAsia="zh-CN"/>
        </w:rPr>
      </w:pPr>
    </w:p>
    <w:p w:rsidR="000B313F" w:rsidRDefault="00000000">
      <w:pPr>
        <w:widowControl/>
        <w:rPr>
          <w:rFonts w:ascii="Times New Roman" w:eastAsia="宋体" w:hAnsi="Times New Roman" w:cs="Times New Roman"/>
          <w:b/>
          <w:bCs/>
          <w:color w:val="002060"/>
          <w:sz w:val="28"/>
          <w:szCs w:val="28"/>
          <w:lang w:eastAsia="zh-CN"/>
        </w:rPr>
      </w:pPr>
      <w:r>
        <w:rPr>
          <w:rFonts w:ascii="Times New Roman" w:eastAsia="宋体" w:hAnsi="Times New Roman" w:cs="Times New Roman" w:hint="eastAsia"/>
          <w:b/>
          <w:bCs/>
          <w:color w:val="002060"/>
          <w:sz w:val="28"/>
          <w:szCs w:val="28"/>
          <w:lang w:eastAsia="zh-CN"/>
        </w:rPr>
        <w:t>十</w:t>
      </w:r>
      <w:r w:rsidR="00585BDE">
        <w:rPr>
          <w:rFonts w:ascii="Times New Roman" w:eastAsia="宋体" w:hAnsi="Times New Roman" w:cs="Times New Roman" w:hint="eastAsia"/>
          <w:b/>
          <w:bCs/>
          <w:color w:val="002060"/>
          <w:sz w:val="28"/>
          <w:szCs w:val="28"/>
          <w:lang w:eastAsia="zh-CN"/>
        </w:rPr>
        <w:t>一</w:t>
      </w:r>
      <w:r>
        <w:rPr>
          <w:rFonts w:ascii="Times New Roman" w:eastAsia="宋体" w:hAnsi="Times New Roman" w:cs="Times New Roman" w:hint="eastAsia"/>
          <w:b/>
          <w:bCs/>
          <w:color w:val="002060"/>
          <w:sz w:val="28"/>
          <w:szCs w:val="28"/>
          <w:lang w:eastAsia="zh-CN"/>
        </w:rPr>
        <w:t>、联系方式</w:t>
      </w:r>
      <w:r>
        <w:rPr>
          <w:rFonts w:ascii="Times New Roman" w:eastAsia="宋体" w:hAnsi="Times New Roman" w:cs="Times New Roman" w:hint="eastAsia"/>
          <w:b/>
          <w:bCs/>
          <w:color w:val="002060"/>
          <w:sz w:val="28"/>
          <w:szCs w:val="28"/>
          <w:lang w:eastAsia="zh-CN"/>
        </w:rPr>
        <w:t xml:space="preserve"> </w:t>
      </w:r>
    </w:p>
    <w:p w:rsidR="000B313F" w:rsidRDefault="00000000">
      <w:pPr>
        <w:widowControl/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</w:pP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官方邮箱：</w:t>
      </w:r>
      <w:r>
        <w:rPr>
          <w:rFonts w:ascii="仿宋" w:eastAsia="仿宋" w:hAnsi="仿宋" w:cs="仿宋" w:hint="eastAsia"/>
          <w:color w:val="000000"/>
          <w:sz w:val="28"/>
          <w:szCs w:val="28"/>
          <w:lang w:val="zh-CN" w:eastAsia="zh-CN" w:bidi="ar"/>
        </w:rPr>
        <w:t>isaics@126.com</w:t>
      </w:r>
    </w:p>
    <w:p w:rsidR="000B313F" w:rsidRDefault="00000000">
      <w:pPr>
        <w:widowControl/>
        <w:rPr>
          <w:rFonts w:ascii="仿宋" w:eastAsia="仿宋" w:hAnsi="仿宋" w:cs="仿宋" w:hint="eastAsia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color w:val="000000"/>
          <w:sz w:val="28"/>
          <w:szCs w:val="28"/>
          <w:lang w:eastAsia="zh-CN" w:bidi="ar"/>
        </w:rPr>
        <w:lastRenderedPageBreak/>
        <w:t>Tel/WeChat：19911511083</w:t>
      </w:r>
      <w:r>
        <w:rPr>
          <w:rFonts w:ascii="仿宋" w:eastAsia="仿宋" w:hAnsi="仿宋" w:cs="仿宋" w:hint="eastAsia"/>
          <w:sz w:val="28"/>
          <w:szCs w:val="28"/>
        </w:rPr>
        <w:t xml:space="preserve"> (</w:t>
      </w:r>
      <w:r>
        <w:rPr>
          <w:rFonts w:ascii="仿宋" w:eastAsia="仿宋" w:hAnsi="仿宋" w:cs="仿宋" w:hint="eastAsia"/>
          <w:sz w:val="28"/>
          <w:szCs w:val="28"/>
          <w:lang w:eastAsia="zh-CN"/>
        </w:rPr>
        <w:t>熊</w:t>
      </w:r>
      <w:r>
        <w:rPr>
          <w:rFonts w:ascii="仿宋" w:eastAsia="仿宋" w:hAnsi="仿宋" w:cs="仿宋" w:hint="eastAsia"/>
          <w:w w:val="95"/>
          <w:sz w:val="28"/>
          <w:szCs w:val="28"/>
          <w:lang w:eastAsia="zh-CN"/>
        </w:rPr>
        <w:t>老师</w:t>
      </w:r>
      <w:r>
        <w:rPr>
          <w:rFonts w:ascii="仿宋" w:eastAsia="仿宋" w:hAnsi="仿宋" w:cs="仿宋" w:hint="eastAsia"/>
          <w:sz w:val="28"/>
          <w:szCs w:val="28"/>
        </w:rPr>
        <w:t xml:space="preserve">) </w:t>
      </w:r>
    </w:p>
    <w:p w:rsidR="000B313F" w:rsidRDefault="00000000">
      <w:pPr>
        <w:widowControl/>
        <w:rPr>
          <w:rFonts w:ascii="仿宋" w:eastAsia="仿宋" w:hAnsi="仿宋" w:cs="仿宋" w:hint="eastAsia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noProof/>
          <w:sz w:val="28"/>
          <w:szCs w:val="28"/>
          <w:lang w:eastAsia="zh-CN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1266825" cy="1266825"/>
            <wp:effectExtent l="0" t="0" r="9525" b="952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13" name="图片 13" descr="f5e8cc645351b9b9ada1423017e55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5e8cc645351b9b9ada1423017e55a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313F" w:rsidRDefault="00000000">
      <w:pPr>
        <w:widowControl/>
        <w:rPr>
          <w:rFonts w:ascii="仿宋" w:eastAsia="仿宋" w:hAnsi="仿宋" w:cs="仿宋" w:hint="eastAsia"/>
          <w:sz w:val="28"/>
          <w:szCs w:val="28"/>
          <w:lang w:eastAsia="zh-CN"/>
        </w:rPr>
      </w:pPr>
      <w:r>
        <w:rPr>
          <w:rFonts w:ascii="仿宋" w:eastAsia="仿宋" w:hAnsi="仿宋" w:cs="仿宋"/>
          <w:noProof/>
          <w:sz w:val="28"/>
          <w:szCs w:val="28"/>
          <w:shd w:val="clear" w:color="auto" w:fill="FFFFFF"/>
          <w:lang w:eastAsia="zh-CN" w:bidi="ar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2194560</wp:posOffset>
            </wp:positionH>
            <wp:positionV relativeFrom="paragraph">
              <wp:posOffset>159385</wp:posOffset>
            </wp:positionV>
            <wp:extent cx="1919605" cy="1919605"/>
            <wp:effectExtent l="0" t="0" r="0" b="0"/>
            <wp:wrapNone/>
            <wp:docPr id="14" name="图片 14" descr="f4103e19de2a06758e971ca3959b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4103e19de2a06758e971ca3959b1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28"/>
          <w:szCs w:val="28"/>
          <w:lang w:eastAsia="zh-CN"/>
        </w:rPr>
        <w:t>（详细咨询添加微信）</w:t>
      </w:r>
    </w:p>
    <w:p w:rsidR="000B313F" w:rsidRDefault="00000000">
      <w:pPr>
        <w:widowControl/>
        <w:rPr>
          <w:rFonts w:ascii="Times New Roman" w:eastAsia="宋体" w:hAnsi="Times New Roman" w:cs="Times New Roman"/>
          <w:spacing w:val="-5"/>
          <w:w w:val="95"/>
          <w:sz w:val="28"/>
          <w:szCs w:val="28"/>
          <w:lang w:eastAsia="zh-CN"/>
        </w:rPr>
      </w:pPr>
      <w:r>
        <w:rPr>
          <w:rFonts w:ascii="Times New Roman" w:eastAsia="宋体" w:hAnsi="Times New Roman" w:cs="Times New Roman" w:hint="eastAsia"/>
          <w:spacing w:val="-5"/>
          <w:w w:val="95"/>
          <w:sz w:val="28"/>
          <w:szCs w:val="28"/>
          <w:lang w:eastAsia="zh-CN"/>
        </w:rPr>
        <w:t xml:space="preserve"> </w:t>
      </w:r>
    </w:p>
    <w:p w:rsidR="000B313F" w:rsidRDefault="00000000">
      <w:pPr>
        <w:widowControl/>
        <w:ind w:firstLineChars="2300" w:firstLine="6088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w w:val="95"/>
          <w:sz w:val="28"/>
          <w:szCs w:val="28"/>
          <w:lang w:eastAsia="zh-CN"/>
        </w:rPr>
        <w:t>ISAICS</w:t>
      </w:r>
      <w:r>
        <w:rPr>
          <w:rFonts w:ascii="Times New Roman" w:eastAsia="宋体" w:hAnsi="Times New Roman" w:cs="Times New Roman"/>
          <w:spacing w:val="-5"/>
          <w:w w:val="95"/>
          <w:sz w:val="28"/>
          <w:szCs w:val="28"/>
          <w:lang w:eastAsia="zh-CN"/>
        </w:rPr>
        <w:t xml:space="preserve"> </w:t>
      </w:r>
      <w:r>
        <w:rPr>
          <w:rFonts w:ascii="Times New Roman" w:eastAsia="宋体" w:hAnsi="Times New Roman" w:cs="Times New Roman" w:hint="eastAsia"/>
          <w:spacing w:val="-5"/>
          <w:w w:val="95"/>
          <w:sz w:val="28"/>
          <w:szCs w:val="28"/>
          <w:lang w:eastAsia="zh-CN"/>
        </w:rPr>
        <w:t>Committee</w:t>
      </w:r>
    </w:p>
    <w:sectPr w:rsidR="000B313F">
      <w:headerReference w:type="default" r:id="rId22"/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90500" w:rsidRDefault="00D90500">
      <w:pPr>
        <w:rPr>
          <w:rFonts w:hint="eastAsia"/>
        </w:rPr>
      </w:pPr>
      <w:r>
        <w:separator/>
      </w:r>
    </w:p>
  </w:endnote>
  <w:endnote w:type="continuationSeparator" w:id="0">
    <w:p w:rsidR="00D90500" w:rsidRDefault="00D9050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B313F" w:rsidRDefault="00000000">
    <w:pPr>
      <w:pStyle w:val="a4"/>
      <w:jc w:val="center"/>
      <w:rPr>
        <w:rFonts w:ascii="Times New Roman" w:eastAsia="宋体" w:hAnsi="Times New Roman" w:cs="Times New Roman"/>
        <w:color w:val="002060"/>
        <w:lang w:eastAsia="zh-CN"/>
      </w:rPr>
    </w:pPr>
    <w:r>
      <w:rPr>
        <w:rFonts w:ascii="Times New Roman" w:eastAsia="宋体" w:hAnsi="Times New Roman" w:cs="Times New Roman"/>
        <w:color w:val="002060"/>
        <w:lang w:eastAsia="zh-CN"/>
      </w:rPr>
      <w:t>http://www.isaics.net/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90500" w:rsidRDefault="00D90500">
      <w:pPr>
        <w:rPr>
          <w:rFonts w:hint="eastAsia"/>
        </w:rPr>
      </w:pPr>
      <w:r>
        <w:separator/>
      </w:r>
    </w:p>
  </w:footnote>
  <w:footnote w:type="continuationSeparator" w:id="0">
    <w:p w:rsidR="00D90500" w:rsidRDefault="00D9050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B313F" w:rsidRDefault="00000000">
    <w:pPr>
      <w:pStyle w:val="a5"/>
      <w:pBdr>
        <w:bottom w:val="none" w:sz="0" w:space="1" w:color="auto"/>
      </w:pBdr>
      <w:rPr>
        <w:rFonts w:ascii="Times New Roman" w:eastAsia="宋体" w:hAnsi="Times New Roman" w:cs="Times New Roman"/>
        <w:color w:val="002060"/>
        <w:lang w:eastAsia="zh-CN"/>
      </w:rPr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4100195</wp:posOffset>
          </wp:positionH>
          <wp:positionV relativeFrom="paragraph">
            <wp:posOffset>41275</wp:posOffset>
          </wp:positionV>
          <wp:extent cx="1174750" cy="400685"/>
          <wp:effectExtent l="0" t="0" r="6350" b="18415"/>
          <wp:wrapNone/>
          <wp:docPr id="20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4750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3357245</wp:posOffset>
          </wp:positionH>
          <wp:positionV relativeFrom="paragraph">
            <wp:posOffset>-27940</wp:posOffset>
          </wp:positionV>
          <wp:extent cx="535305" cy="543560"/>
          <wp:effectExtent l="0" t="0" r="17145" b="8890"/>
          <wp:wrapNone/>
          <wp:docPr id="18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5305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eastAsia="宋体" w:hAnsi="Times New Roman" w:cs="Times New Roman" w:hint="eastAsia"/>
        <w:noProof/>
        <w:color w:val="002060"/>
        <w:lang w:eastAsia="zh-CN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2483485</wp:posOffset>
          </wp:positionH>
          <wp:positionV relativeFrom="paragraph">
            <wp:posOffset>47625</wp:posOffset>
          </wp:positionV>
          <wp:extent cx="459105" cy="459105"/>
          <wp:effectExtent l="0" t="0" r="17145" b="17145"/>
          <wp:wrapTight wrapText="bothSides">
            <wp:wrapPolygon edited="0">
              <wp:start x="0" y="0"/>
              <wp:lineTo x="0" y="20614"/>
              <wp:lineTo x="20614" y="20614"/>
              <wp:lineTo x="20614" y="0"/>
              <wp:lineTo x="0" y="0"/>
            </wp:wrapPolygon>
          </wp:wrapTight>
          <wp:docPr id="17" name="图片 17" descr="1b73a1217eff71d3dfba5818541fc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1b73a1217eff71d3dfba5818541fc05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59105" cy="459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宋体" w:hAnsi="Times New Roman" w:cs="Times New Roman" w:hint="eastAsia"/>
        <w:noProof/>
        <w:color w:val="002060"/>
        <w:lang w:eastAsia="zh-CN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1539240</wp:posOffset>
          </wp:positionH>
          <wp:positionV relativeFrom="paragraph">
            <wp:posOffset>33020</wp:posOffset>
          </wp:positionV>
          <wp:extent cx="408940" cy="476885"/>
          <wp:effectExtent l="0" t="0" r="10160" b="18415"/>
          <wp:wrapNone/>
          <wp:docPr id="19" name="图片 19" descr="7e72beffe4429ca8b26af4377eafa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 descr="7e72beffe4429ca8b26af4377eafaad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08940" cy="476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Microsoft JhengHei" w:hAnsi="Times New Roman" w:cs="Times New Roman"/>
        <w:noProof/>
        <w:color w:val="7F7F7F" w:themeColor="text1" w:themeTint="80"/>
        <w:shd w:val="clear" w:color="auto" w:fill="FFFFFF"/>
        <w:lang w:eastAsia="zh-C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34925</wp:posOffset>
          </wp:positionH>
          <wp:positionV relativeFrom="paragraph">
            <wp:posOffset>50800</wp:posOffset>
          </wp:positionV>
          <wp:extent cx="1044575" cy="325755"/>
          <wp:effectExtent l="0" t="0" r="3175" b="17145"/>
          <wp:wrapNone/>
          <wp:docPr id="16" name="图片 16" descr="微信图片_202406271123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微信图片_20240627112338"/>
                  <pic:cNvPicPr>
                    <a:picLocks noChangeAspect="1"/>
                  </pic:cNvPicPr>
                </pic:nvPicPr>
                <pic:blipFill>
                  <a:blip r:embed="rId5"/>
                  <a:srcRect t="6684" b="7069"/>
                  <a:stretch>
                    <a:fillRect/>
                  </a:stretch>
                </pic:blipFill>
                <pic:spPr>
                  <a:xfrm>
                    <a:off x="0" y="0"/>
                    <a:ext cx="1044575" cy="325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B313F" w:rsidRDefault="000B313F">
    <w:pPr>
      <w:pStyle w:val="a5"/>
      <w:pBdr>
        <w:bottom w:val="none" w:sz="0" w:space="1" w:color="auto"/>
      </w:pBdr>
      <w:rPr>
        <w:rFonts w:ascii="Times New Roman" w:eastAsia="宋体" w:hAnsi="Times New Roman" w:cs="Times New Roman"/>
        <w:color w:val="002060"/>
      </w:rPr>
    </w:pPr>
  </w:p>
  <w:p w:rsidR="000B313F" w:rsidRDefault="000B313F">
    <w:pPr>
      <w:pStyle w:val="a5"/>
      <w:pBdr>
        <w:bottom w:val="none" w:sz="0" w:space="1" w:color="auto"/>
      </w:pBdr>
      <w:rPr>
        <w:rFonts w:ascii="Times New Roman" w:eastAsia="宋体" w:hAnsi="Times New Roman" w:cs="Times New Roman"/>
        <w:color w:val="002060"/>
      </w:rPr>
    </w:pPr>
  </w:p>
  <w:p w:rsidR="000B313F" w:rsidRDefault="000B313F">
    <w:pPr>
      <w:pStyle w:val="a5"/>
      <w:pBdr>
        <w:bottom w:val="none" w:sz="0" w:space="1" w:color="auto"/>
      </w:pBdr>
      <w:rPr>
        <w:rFonts w:ascii="Times New Roman" w:eastAsia="宋体" w:hAnsi="Times New Roman" w:cs="Times New Roman"/>
        <w:color w:val="002060"/>
      </w:rPr>
    </w:pPr>
  </w:p>
  <w:p w:rsidR="000B313F" w:rsidRDefault="000B313F">
    <w:pPr>
      <w:pStyle w:val="a5"/>
      <w:pBdr>
        <w:bottom w:val="none" w:sz="0" w:space="1" w:color="auto"/>
      </w:pBdr>
      <w:rPr>
        <w:rFonts w:ascii="Times New Roman" w:eastAsia="宋体" w:hAnsi="Times New Roman" w:cs="Times New Roman"/>
        <w:color w:val="002060"/>
      </w:rPr>
    </w:pPr>
  </w:p>
  <w:p w:rsidR="000B313F" w:rsidRDefault="00000000">
    <w:pPr>
      <w:pStyle w:val="a5"/>
      <w:pBdr>
        <w:bottom w:val="none" w:sz="0" w:space="1" w:color="auto"/>
      </w:pBdr>
      <w:rPr>
        <w:rFonts w:ascii="Times New Roman" w:eastAsia="宋体" w:hAnsi="Times New Roman" w:cs="Times New Roman"/>
        <w:color w:val="002060"/>
      </w:rPr>
    </w:pPr>
    <w:r>
      <w:rPr>
        <w:rFonts w:ascii="Times New Roman" w:eastAsia="宋体" w:hAnsi="Times New Roman" w:cs="Times New Roman"/>
        <w:color w:val="002060"/>
      </w:rPr>
      <w:t>The 2nd International Symposium on AI and Cybersecurity</w:t>
    </w:r>
  </w:p>
  <w:p w:rsidR="000B313F" w:rsidRDefault="000B313F">
    <w:pPr>
      <w:pStyle w:val="a5"/>
      <w:pBdr>
        <w:bottom w:val="single" w:sz="4" w:space="1" w:color="auto"/>
      </w:pBdr>
      <w:jc w:val="both"/>
      <w:rPr>
        <w:rFonts w:ascii="Times New Roman" w:eastAsia="宋体" w:hAnsi="Times New Roman" w:cs="Times New Roman"/>
        <w:color w:val="00206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F4DF4EF"/>
    <w:multiLevelType w:val="singleLevel"/>
    <w:tmpl w:val="BF4DF4EF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1A6F0045"/>
    <w:multiLevelType w:val="singleLevel"/>
    <w:tmpl w:val="1A6F0045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485A45E9"/>
    <w:multiLevelType w:val="singleLevel"/>
    <w:tmpl w:val="485A45E9"/>
    <w:lvl w:ilvl="0">
      <w:start w:val="2"/>
      <w:numFmt w:val="decimal"/>
      <w:suff w:val="nothing"/>
      <w:lvlText w:val="%1、"/>
      <w:lvlJc w:val="left"/>
    </w:lvl>
  </w:abstractNum>
  <w:abstractNum w:abstractNumId="3" w15:restartNumberingAfterBreak="0">
    <w:nsid w:val="5B712B3C"/>
    <w:multiLevelType w:val="singleLevel"/>
    <w:tmpl w:val="5B712B3C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 w16cid:durableId="254556976">
    <w:abstractNumId w:val="3"/>
  </w:num>
  <w:num w:numId="2" w16cid:durableId="366223435">
    <w:abstractNumId w:val="1"/>
  </w:num>
  <w:num w:numId="3" w16cid:durableId="1410158109">
    <w:abstractNumId w:val="2"/>
  </w:num>
  <w:num w:numId="4" w16cid:durableId="1560826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DViMzBhMTg3Nzk1YTNlZjc4NWZhN2JhOWVkNzg5MWYifQ=="/>
  </w:docVars>
  <w:rsids>
    <w:rsidRoot w:val="00172A27"/>
    <w:rsid w:val="000156A2"/>
    <w:rsid w:val="000B313F"/>
    <w:rsid w:val="00172A27"/>
    <w:rsid w:val="0018099E"/>
    <w:rsid w:val="00585BDE"/>
    <w:rsid w:val="006B7C7D"/>
    <w:rsid w:val="00796190"/>
    <w:rsid w:val="00A8410C"/>
    <w:rsid w:val="00D90500"/>
    <w:rsid w:val="00E4536F"/>
    <w:rsid w:val="01671496"/>
    <w:rsid w:val="01FF24CA"/>
    <w:rsid w:val="02F84028"/>
    <w:rsid w:val="03425994"/>
    <w:rsid w:val="03CD1A9F"/>
    <w:rsid w:val="046248DD"/>
    <w:rsid w:val="047343F5"/>
    <w:rsid w:val="05D60CCD"/>
    <w:rsid w:val="06093262"/>
    <w:rsid w:val="070D0B30"/>
    <w:rsid w:val="0764271A"/>
    <w:rsid w:val="080C528C"/>
    <w:rsid w:val="08145EEF"/>
    <w:rsid w:val="086B6FBA"/>
    <w:rsid w:val="09855EF4"/>
    <w:rsid w:val="0A371A3B"/>
    <w:rsid w:val="0C3F36D6"/>
    <w:rsid w:val="0CF17616"/>
    <w:rsid w:val="0CF7172B"/>
    <w:rsid w:val="0D076D4A"/>
    <w:rsid w:val="0E32057F"/>
    <w:rsid w:val="0E96765D"/>
    <w:rsid w:val="0F19203C"/>
    <w:rsid w:val="0F337F38"/>
    <w:rsid w:val="0F44530B"/>
    <w:rsid w:val="0F515323"/>
    <w:rsid w:val="0F8102AE"/>
    <w:rsid w:val="11154B3B"/>
    <w:rsid w:val="11526E4E"/>
    <w:rsid w:val="119D51A7"/>
    <w:rsid w:val="11B83593"/>
    <w:rsid w:val="11B91A1B"/>
    <w:rsid w:val="11C85968"/>
    <w:rsid w:val="124A5DEF"/>
    <w:rsid w:val="13ED5600"/>
    <w:rsid w:val="14665320"/>
    <w:rsid w:val="14E92B49"/>
    <w:rsid w:val="1538093A"/>
    <w:rsid w:val="15386CDF"/>
    <w:rsid w:val="15A05265"/>
    <w:rsid w:val="16CF021A"/>
    <w:rsid w:val="17496DA7"/>
    <w:rsid w:val="17695F88"/>
    <w:rsid w:val="18372156"/>
    <w:rsid w:val="18BA4E27"/>
    <w:rsid w:val="18F656DD"/>
    <w:rsid w:val="19263CD4"/>
    <w:rsid w:val="19C41E74"/>
    <w:rsid w:val="1B6C6AB0"/>
    <w:rsid w:val="1C737230"/>
    <w:rsid w:val="1CAE1000"/>
    <w:rsid w:val="1DFC2F86"/>
    <w:rsid w:val="1E6C2B33"/>
    <w:rsid w:val="1EC534E2"/>
    <w:rsid w:val="1F2E640D"/>
    <w:rsid w:val="1FF06CD6"/>
    <w:rsid w:val="201725C8"/>
    <w:rsid w:val="202D0BEE"/>
    <w:rsid w:val="20BE12A1"/>
    <w:rsid w:val="20D33BED"/>
    <w:rsid w:val="22AD00AB"/>
    <w:rsid w:val="22C34341"/>
    <w:rsid w:val="237C370E"/>
    <w:rsid w:val="240E6950"/>
    <w:rsid w:val="250D452F"/>
    <w:rsid w:val="263C39C2"/>
    <w:rsid w:val="265A3775"/>
    <w:rsid w:val="266D07E4"/>
    <w:rsid w:val="268443B4"/>
    <w:rsid w:val="26F66D89"/>
    <w:rsid w:val="278F7BD4"/>
    <w:rsid w:val="280D71A9"/>
    <w:rsid w:val="2821446F"/>
    <w:rsid w:val="28341F69"/>
    <w:rsid w:val="28B409B4"/>
    <w:rsid w:val="28EC45F2"/>
    <w:rsid w:val="28EE4B50"/>
    <w:rsid w:val="28FA3184"/>
    <w:rsid w:val="29303E0D"/>
    <w:rsid w:val="29440BEE"/>
    <w:rsid w:val="29D64B1B"/>
    <w:rsid w:val="2AA91825"/>
    <w:rsid w:val="2ADA712D"/>
    <w:rsid w:val="2B1E480B"/>
    <w:rsid w:val="2B575927"/>
    <w:rsid w:val="2BB2476D"/>
    <w:rsid w:val="2C7A1812"/>
    <w:rsid w:val="2C9817A9"/>
    <w:rsid w:val="2CFD1070"/>
    <w:rsid w:val="2DB463C6"/>
    <w:rsid w:val="2DB96A6D"/>
    <w:rsid w:val="2E1F54DD"/>
    <w:rsid w:val="2E3078D6"/>
    <w:rsid w:val="2FFC5FE1"/>
    <w:rsid w:val="302C3996"/>
    <w:rsid w:val="305807BF"/>
    <w:rsid w:val="30792A20"/>
    <w:rsid w:val="307E6211"/>
    <w:rsid w:val="30D76615"/>
    <w:rsid w:val="316E66AA"/>
    <w:rsid w:val="32372E1F"/>
    <w:rsid w:val="329E18C0"/>
    <w:rsid w:val="32DF6F75"/>
    <w:rsid w:val="331408DF"/>
    <w:rsid w:val="334022BB"/>
    <w:rsid w:val="33B026C0"/>
    <w:rsid w:val="34EB2445"/>
    <w:rsid w:val="354A147E"/>
    <w:rsid w:val="35CB37E1"/>
    <w:rsid w:val="36085581"/>
    <w:rsid w:val="37A46C11"/>
    <w:rsid w:val="386640BD"/>
    <w:rsid w:val="38872336"/>
    <w:rsid w:val="38A46751"/>
    <w:rsid w:val="38BC5080"/>
    <w:rsid w:val="38E3361B"/>
    <w:rsid w:val="394C1501"/>
    <w:rsid w:val="3B1C384C"/>
    <w:rsid w:val="3B2F14F8"/>
    <w:rsid w:val="3B667049"/>
    <w:rsid w:val="3B8D0AE4"/>
    <w:rsid w:val="3C1D5647"/>
    <w:rsid w:val="3C7D0C14"/>
    <w:rsid w:val="3CBB3A12"/>
    <w:rsid w:val="3D6562C9"/>
    <w:rsid w:val="3EF86099"/>
    <w:rsid w:val="3F0067ED"/>
    <w:rsid w:val="3F73448D"/>
    <w:rsid w:val="3FC21936"/>
    <w:rsid w:val="40360F90"/>
    <w:rsid w:val="405A7C3B"/>
    <w:rsid w:val="40707EF1"/>
    <w:rsid w:val="40A35A86"/>
    <w:rsid w:val="40CA760B"/>
    <w:rsid w:val="41C932CA"/>
    <w:rsid w:val="42813BA5"/>
    <w:rsid w:val="431C14C4"/>
    <w:rsid w:val="435573BD"/>
    <w:rsid w:val="453031A9"/>
    <w:rsid w:val="45F35585"/>
    <w:rsid w:val="462F12B5"/>
    <w:rsid w:val="474E255E"/>
    <w:rsid w:val="48812F9E"/>
    <w:rsid w:val="48964F44"/>
    <w:rsid w:val="493C4FAE"/>
    <w:rsid w:val="496D0AC9"/>
    <w:rsid w:val="49934BC6"/>
    <w:rsid w:val="4A02381D"/>
    <w:rsid w:val="4AF71D91"/>
    <w:rsid w:val="4C96737C"/>
    <w:rsid w:val="4D2E0486"/>
    <w:rsid w:val="4D926C66"/>
    <w:rsid w:val="4E6D3CDE"/>
    <w:rsid w:val="4F5F7F17"/>
    <w:rsid w:val="505A77E4"/>
    <w:rsid w:val="50AE63D2"/>
    <w:rsid w:val="50DD23FB"/>
    <w:rsid w:val="50DF33E1"/>
    <w:rsid w:val="528F19C6"/>
    <w:rsid w:val="5291503F"/>
    <w:rsid w:val="542C44BA"/>
    <w:rsid w:val="5506227B"/>
    <w:rsid w:val="56A76785"/>
    <w:rsid w:val="5728063B"/>
    <w:rsid w:val="581C6DBD"/>
    <w:rsid w:val="5873550F"/>
    <w:rsid w:val="58C6608F"/>
    <w:rsid w:val="593C5A1F"/>
    <w:rsid w:val="59F923A0"/>
    <w:rsid w:val="5A085B17"/>
    <w:rsid w:val="5BF803A6"/>
    <w:rsid w:val="5C07759E"/>
    <w:rsid w:val="5C6455E1"/>
    <w:rsid w:val="5D124E43"/>
    <w:rsid w:val="5D91613C"/>
    <w:rsid w:val="5E6C52B2"/>
    <w:rsid w:val="5F2D449F"/>
    <w:rsid w:val="5FDC6CFB"/>
    <w:rsid w:val="60E07B5C"/>
    <w:rsid w:val="6167133A"/>
    <w:rsid w:val="618C5372"/>
    <w:rsid w:val="624D61C3"/>
    <w:rsid w:val="62D022B3"/>
    <w:rsid w:val="635566CC"/>
    <w:rsid w:val="637F0593"/>
    <w:rsid w:val="63B2259C"/>
    <w:rsid w:val="63C14681"/>
    <w:rsid w:val="64DB47D3"/>
    <w:rsid w:val="6556588E"/>
    <w:rsid w:val="6583423C"/>
    <w:rsid w:val="66742F55"/>
    <w:rsid w:val="67BC1E36"/>
    <w:rsid w:val="690F51B7"/>
    <w:rsid w:val="699E0D28"/>
    <w:rsid w:val="6A0118A3"/>
    <w:rsid w:val="6A2305A5"/>
    <w:rsid w:val="6A3F5993"/>
    <w:rsid w:val="6A5D5EFB"/>
    <w:rsid w:val="6B8C34A3"/>
    <w:rsid w:val="6C241013"/>
    <w:rsid w:val="6C2B055A"/>
    <w:rsid w:val="6C4F1F67"/>
    <w:rsid w:val="6C707837"/>
    <w:rsid w:val="6C832144"/>
    <w:rsid w:val="6CCF3589"/>
    <w:rsid w:val="6D022C59"/>
    <w:rsid w:val="6D4D34E7"/>
    <w:rsid w:val="6E0F26C3"/>
    <w:rsid w:val="70954162"/>
    <w:rsid w:val="7235646C"/>
    <w:rsid w:val="7255464F"/>
    <w:rsid w:val="72C159B9"/>
    <w:rsid w:val="73AD3F4B"/>
    <w:rsid w:val="73F11447"/>
    <w:rsid w:val="74F05BA8"/>
    <w:rsid w:val="753338B8"/>
    <w:rsid w:val="75ED22E9"/>
    <w:rsid w:val="760720A3"/>
    <w:rsid w:val="765608C9"/>
    <w:rsid w:val="76DF13A0"/>
    <w:rsid w:val="770D65F7"/>
    <w:rsid w:val="77FF3A2E"/>
    <w:rsid w:val="78223A7A"/>
    <w:rsid w:val="78315C76"/>
    <w:rsid w:val="784F3822"/>
    <w:rsid w:val="78A92A69"/>
    <w:rsid w:val="79786DA9"/>
    <w:rsid w:val="7B8D4C79"/>
    <w:rsid w:val="7C461309"/>
    <w:rsid w:val="7C5A4D82"/>
    <w:rsid w:val="7D012C11"/>
    <w:rsid w:val="7D4900A6"/>
    <w:rsid w:val="7E1F6873"/>
    <w:rsid w:val="7ED50BC3"/>
    <w:rsid w:val="7EDF010C"/>
    <w:rsid w:val="7FD84E7E"/>
    <w:rsid w:val="7FD9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C3ACA62"/>
  <w15:docId w15:val="{22355234-829B-4583-8E6A-A8A4BD10D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黑体" w:eastAsia="黑体" w:hAnsi="黑体" w:cs="黑体"/>
      <w:sz w:val="22"/>
      <w:szCs w:val="22"/>
      <w:lang w:eastAsia="en-US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uiPriority w:val="1"/>
    <w:qFormat/>
    <w:rPr>
      <w:sz w:val="21"/>
      <w:szCs w:val="21"/>
    </w:rPr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FollowedHyperlink"/>
    <w:basedOn w:val="a0"/>
    <w:autoRedefine/>
    <w:qFormat/>
    <w:rPr>
      <w:color w:val="800080"/>
      <w:u w:val="single"/>
    </w:rPr>
  </w:style>
  <w:style w:type="character" w:styleId="aa">
    <w:name w:val="Emphasis"/>
    <w:basedOn w:val="a0"/>
    <w:autoRedefine/>
    <w:qFormat/>
    <w:rPr>
      <w:i/>
    </w:rPr>
  </w:style>
  <w:style w:type="character" w:styleId="ab">
    <w:name w:val="Hyperlink"/>
    <w:basedOn w:val="a0"/>
    <w:autoRedefine/>
    <w:qFormat/>
    <w:rPr>
      <w:color w:val="0000FF"/>
      <w:u w:val="single"/>
    </w:rPr>
  </w:style>
  <w:style w:type="paragraph" w:styleId="ac">
    <w:name w:val="List Paragraph"/>
    <w:basedOn w:val="a"/>
    <w:autoRedefine/>
    <w:uiPriority w:val="1"/>
    <w:qFormat/>
  </w:style>
  <w:style w:type="paragraph" w:customStyle="1" w:styleId="TableText">
    <w:name w:val="Table Text"/>
    <w:basedOn w:val="a"/>
    <w:semiHidden/>
    <w:qFormat/>
    <w:rPr>
      <w:rFonts w:ascii="仿宋" w:eastAsia="仿宋" w:hAnsi="仿宋" w:cs="仿宋"/>
      <w:sz w:val="27"/>
      <w:szCs w:val="27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bin"/><Relationship Id="rId18" Type="http://schemas.openxmlformats.org/officeDocument/2006/relationships/hyperlink" Target="http://www.baidu.com/link?url=X9hJS474b7AP_5ZJknudi_38xqcFQXIV2_0UZM9jfJCfNDo7gKZVkuPowWPeggNGLCHwWdmTbghALx51gdrUt_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bin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hyperlink" Target="https://ocs.academicenter.com/submission/stepone?conf_id=1920368516009541632&amp;type=subm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www.baidu.com/link?url=X9hJS474b7AP_5ZJknudi_38xqcFQXIV2_0UZM9jfJCfNDo7gKZVkuPowWPeggNGLCHwWdmTbghALx51gdrUt_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bin"/><Relationship Id="rId14" Type="http://schemas.openxmlformats.org/officeDocument/2006/relationships/hyperlink" Target="https://www.isaics.net/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5" Type="http://schemas.openxmlformats.org/officeDocument/2006/relationships/image" Target="media/image15.jpeg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992</Words>
  <Characters>5656</Characters>
  <Application>Microsoft Office Word</Application>
  <DocSecurity>0</DocSecurity>
  <Lines>47</Lines>
  <Paragraphs>13</Paragraphs>
  <ScaleCrop>false</ScaleCrop>
  <Company/>
  <LinksUpToDate>false</LinksUpToDate>
  <CharactersWithSpaces>6635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david wei</cp:lastModifiedBy>
  <cp:revision>3</cp:revision>
  <dcterms:created xsi:type="dcterms:W3CDTF">2022-07-19T07:17:00Z</dcterms:created>
  <dcterms:modified xsi:type="dcterms:W3CDTF">2025-07-30T08:04:00Z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70AE2C90F38A46C297F222F58234EB71_13</vt:lpwstr>
  </property>
  <property fmtid="{D5CDD505-2E9C-101B-9397-08002B2CF9AE}" pid="4" name="KSOTemplateDocerSaveRecord">
    <vt:lpwstr>eyJoZGlkIjoiODViMzBhMTg3Nzk1YTNlZjc4NWZhN2JhOWVkNzg5MWYiLCJ1c2VySWQiOiI0MzA3NDkzNTkifQ==</vt:lpwstr>
  </property>
</Properties>
</file>